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1BFF7" w14:textId="3B03CE56" w:rsidR="000F096F" w:rsidRDefault="00000000">
      <w:pPr>
        <w:pStyle w:val="Title"/>
        <w:rPr>
          <w:lang w:val="en-IN"/>
        </w:rPr>
      </w:pPr>
      <w:r>
        <w:rPr>
          <w:color w:val="002C54"/>
          <w:spacing w:val="-2"/>
        </w:rPr>
        <w:t>Sai</w:t>
      </w:r>
      <w:r>
        <w:rPr>
          <w:color w:val="002C54"/>
          <w:spacing w:val="-9"/>
        </w:rPr>
        <w:t xml:space="preserve"> </w:t>
      </w:r>
      <w:r>
        <w:rPr>
          <w:color w:val="002C54"/>
          <w:spacing w:val="-2"/>
        </w:rPr>
        <w:t>Hitesh</w:t>
      </w:r>
      <w:r>
        <w:rPr>
          <w:color w:val="002C54"/>
          <w:spacing w:val="-9"/>
        </w:rPr>
        <w:t xml:space="preserve"> </w:t>
      </w:r>
      <w:r w:rsidR="008F5720">
        <w:rPr>
          <w:color w:val="002C54"/>
          <w:spacing w:val="-2"/>
        </w:rPr>
        <w:t>M R</w:t>
      </w:r>
    </w:p>
    <w:p w14:paraId="50CE4331" w14:textId="77777777" w:rsidR="000F096F" w:rsidRPr="008F5720" w:rsidRDefault="00000000">
      <w:pPr>
        <w:spacing w:before="46"/>
        <w:ind w:left="480"/>
        <w:rPr>
          <w:sz w:val="18"/>
          <w:szCs w:val="18"/>
        </w:rPr>
      </w:pPr>
      <w:r w:rsidRPr="008F5720">
        <w:rPr>
          <w:color w:val="002C54"/>
          <w:spacing w:val="-2"/>
          <w:sz w:val="18"/>
          <w:szCs w:val="18"/>
        </w:rPr>
        <w:t>SAP</w:t>
      </w:r>
      <w:r w:rsidRPr="008F5720">
        <w:rPr>
          <w:color w:val="002C54"/>
          <w:spacing w:val="-2"/>
          <w:sz w:val="18"/>
          <w:szCs w:val="18"/>
          <w:lang w:val="en-IN"/>
        </w:rPr>
        <w:t xml:space="preserve"> BTP </w:t>
      </w:r>
      <w:r w:rsidRPr="008F5720">
        <w:rPr>
          <w:color w:val="002C54"/>
          <w:spacing w:val="-2"/>
          <w:sz w:val="18"/>
          <w:szCs w:val="18"/>
        </w:rPr>
        <w:t>Consultant</w:t>
      </w:r>
    </w:p>
    <w:p w14:paraId="13F48E30" w14:textId="77777777" w:rsidR="000F096F" w:rsidRPr="008F5720" w:rsidRDefault="00000000">
      <w:pPr>
        <w:spacing w:before="37"/>
        <w:ind w:left="480"/>
        <w:rPr>
          <w:rFonts w:ascii="Arial"/>
          <w:b/>
          <w:sz w:val="18"/>
          <w:szCs w:val="18"/>
          <w:lang w:val="en-IN"/>
        </w:rPr>
      </w:pPr>
      <w:bookmarkStart w:id="0" w:name="Phone_+1_2013567588"/>
      <w:bookmarkEnd w:id="0"/>
      <w:r w:rsidRPr="008F5720">
        <w:rPr>
          <w:rFonts w:ascii="Arial"/>
          <w:b/>
          <w:spacing w:val="-2"/>
          <w:sz w:val="18"/>
          <w:szCs w:val="18"/>
        </w:rPr>
        <w:t>Phone</w:t>
      </w:r>
      <w:r w:rsidRPr="008F5720">
        <w:rPr>
          <w:rFonts w:ascii="Arial"/>
          <w:b/>
          <w:spacing w:val="-16"/>
          <w:sz w:val="18"/>
          <w:szCs w:val="18"/>
        </w:rPr>
        <w:t xml:space="preserve"> </w:t>
      </w:r>
      <w:r w:rsidRPr="008F5720">
        <w:rPr>
          <w:rFonts w:ascii="Arial"/>
          <w:b/>
          <w:spacing w:val="-2"/>
          <w:sz w:val="18"/>
          <w:szCs w:val="18"/>
        </w:rPr>
        <w:t>+1</w:t>
      </w:r>
      <w:r w:rsidRPr="008F5720">
        <w:rPr>
          <w:rFonts w:ascii="Arial"/>
          <w:b/>
          <w:spacing w:val="-10"/>
          <w:sz w:val="18"/>
          <w:szCs w:val="18"/>
        </w:rPr>
        <w:t xml:space="preserve"> </w:t>
      </w:r>
      <w:r w:rsidRPr="008F5720">
        <w:rPr>
          <w:rFonts w:ascii="Arial"/>
          <w:b/>
          <w:spacing w:val="-2"/>
          <w:sz w:val="18"/>
          <w:szCs w:val="18"/>
        </w:rPr>
        <w:t>201</w:t>
      </w:r>
      <w:r w:rsidRPr="008F5720">
        <w:rPr>
          <w:rFonts w:ascii="Arial"/>
          <w:b/>
          <w:spacing w:val="-2"/>
          <w:sz w:val="18"/>
          <w:szCs w:val="18"/>
          <w:lang w:val="en-IN"/>
        </w:rPr>
        <w:t>4486303</w:t>
      </w:r>
    </w:p>
    <w:p w14:paraId="27FF83AF" w14:textId="77777777" w:rsidR="000F096F" w:rsidRPr="008F5720" w:rsidRDefault="00000000">
      <w:pPr>
        <w:spacing w:before="34"/>
        <w:ind w:left="484"/>
        <w:rPr>
          <w:sz w:val="18"/>
          <w:szCs w:val="18"/>
          <w:lang w:val="en-IN"/>
        </w:rPr>
      </w:pPr>
      <w:r w:rsidRPr="008F5720">
        <w:rPr>
          <w:rFonts w:ascii="Arial"/>
          <w:b/>
          <w:spacing w:val="-4"/>
          <w:sz w:val="18"/>
          <w:szCs w:val="18"/>
        </w:rPr>
        <w:t>Email</w:t>
      </w:r>
      <w:r w:rsidRPr="008F5720">
        <w:rPr>
          <w:rFonts w:ascii="Arial"/>
          <w:b/>
          <w:spacing w:val="-4"/>
          <w:sz w:val="18"/>
          <w:szCs w:val="18"/>
          <w:lang w:val="en-IN"/>
        </w:rPr>
        <w:t xml:space="preserve"> </w:t>
      </w:r>
      <w:r w:rsidRPr="008F5720">
        <w:rPr>
          <w:rFonts w:ascii="Arial"/>
          <w:bCs/>
          <w:color w:val="8DB3E2" w:themeColor="text2" w:themeTint="66"/>
          <w:spacing w:val="-4"/>
          <w:sz w:val="18"/>
          <w:szCs w:val="18"/>
          <w:u w:val="single"/>
          <w:lang w:val="en-IN"/>
          <w14:textFill>
            <w14:gradFill>
              <w14:gsLst>
                <w14:gs w14:pos="0">
                  <w14:srgbClr w14:val="007BD3"/>
                </w14:gs>
                <w14:gs w14:pos="100000">
                  <w14:srgbClr w14:val="034373"/>
                </w14:gs>
              </w14:gsLst>
              <w14:lin w14:ang="0" w14:scaled="0"/>
            </w14:gradFill>
          </w14:textFill>
        </w:rPr>
        <w:t>hiteshsai402@gmail.com</w:t>
      </w:r>
    </w:p>
    <w:p w14:paraId="106B858D" w14:textId="77777777" w:rsidR="000F096F" w:rsidRDefault="000F096F">
      <w:pPr>
        <w:pStyle w:val="BodyText"/>
        <w:spacing w:before="36"/>
      </w:pPr>
    </w:p>
    <w:p w14:paraId="07EF35D0" w14:textId="77777777" w:rsidR="000F096F" w:rsidRDefault="00000000">
      <w:pPr>
        <w:pStyle w:val="Heading1"/>
        <w:tabs>
          <w:tab w:val="left" w:pos="1269"/>
        </w:tabs>
        <w:ind w:left="504"/>
        <w:rPr>
          <w:color w:val="002C54"/>
          <w:spacing w:val="-2"/>
        </w:rPr>
      </w:pPr>
      <w:r>
        <w:rPr>
          <w:b w:val="0"/>
          <w:noProof/>
          <w:position w:val="-23"/>
        </w:rPr>
        <w:drawing>
          <wp:inline distT="0" distB="0" distL="0" distR="0" wp14:anchorId="421EC26B" wp14:editId="31155B83">
            <wp:extent cx="348615" cy="347345"/>
            <wp:effectExtent l="0" t="0" r="6985" b="825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348996" cy="347472"/>
                    </a:xfrm>
                    <a:prstGeom prst="rect">
                      <a:avLst/>
                    </a:prstGeom>
                  </pic:spPr>
                </pic:pic>
              </a:graphicData>
            </a:graphic>
          </wp:inline>
        </w:drawing>
      </w:r>
      <w:r>
        <w:rPr>
          <w:rFonts w:ascii="Times New Roman"/>
          <w:b w:val="0"/>
          <w:sz w:val="20"/>
        </w:rPr>
        <w:tab/>
      </w:r>
      <w:r>
        <w:rPr>
          <w:color w:val="002C54"/>
          <w:spacing w:val="-2"/>
        </w:rPr>
        <w:t>Objective</w:t>
      </w:r>
    </w:p>
    <w:p w14:paraId="7EF019E4" w14:textId="77777777" w:rsidR="000F096F" w:rsidRPr="008F5720" w:rsidRDefault="000F096F">
      <w:pPr>
        <w:pStyle w:val="Heading1"/>
        <w:tabs>
          <w:tab w:val="left" w:pos="1269"/>
        </w:tabs>
        <w:ind w:left="504"/>
        <w:rPr>
          <w:color w:val="002C54"/>
          <w:spacing w:val="-2"/>
          <w:sz w:val="18"/>
          <w:szCs w:val="18"/>
        </w:rPr>
      </w:pPr>
    </w:p>
    <w:p w14:paraId="3BB1FB2B" w14:textId="04B06180" w:rsidR="000F096F" w:rsidRPr="008F5720" w:rsidRDefault="00FE1DA5">
      <w:pPr>
        <w:pStyle w:val="Heading1"/>
        <w:spacing w:before="9"/>
        <w:ind w:left="480"/>
        <w:rPr>
          <w:rFonts w:eastAsia="SimSun"/>
          <w:b w:val="0"/>
          <w:bCs w:val="0"/>
          <w:sz w:val="18"/>
          <w:szCs w:val="18"/>
        </w:rPr>
      </w:pPr>
      <w:r w:rsidRPr="008F5720">
        <w:rPr>
          <w:rFonts w:eastAsia="SimSun"/>
          <w:b w:val="0"/>
          <w:bCs w:val="0"/>
          <w:sz w:val="18"/>
          <w:szCs w:val="18"/>
        </w:rPr>
        <w:t xml:space="preserve">Certified Dynamic SAP BTP Consultant with 8 years of extensive experience in SAP process modeling, business process transformation, and workflow management. Proficient in SAP </w:t>
      </w:r>
      <w:proofErr w:type="spellStart"/>
      <w:r w:rsidRPr="008F5720">
        <w:rPr>
          <w:rFonts w:eastAsia="SimSun"/>
          <w:b w:val="0"/>
          <w:bCs w:val="0"/>
          <w:sz w:val="18"/>
          <w:szCs w:val="18"/>
        </w:rPr>
        <w:t>Signavio</w:t>
      </w:r>
      <w:proofErr w:type="spellEnd"/>
      <w:r w:rsidRPr="008F5720">
        <w:rPr>
          <w:rFonts w:eastAsia="SimSun"/>
          <w:b w:val="0"/>
          <w:bCs w:val="0"/>
          <w:sz w:val="18"/>
          <w:szCs w:val="18"/>
        </w:rPr>
        <w:t>, SAP BTP Build Process Automation (SBPA), and SAP Workflow Management to optimize business processes, enhance operational efficiency, and drive digital transformation. Skilled in designing and developing Core Data Services (CDS) models, writing CQL (Core Query Language), and deploying to SAP HANA DB. Experienced in building microservices using SAP Cloud Application Programming Model (CAPM) with Java and integrating SAP BTP Services &amp; Components, including Destinations, Connectivity, XSUAA, Event Mesh, Job Schedulers, and MTA (Multi-Target Applications). Strong knowledge of SAP BTP Cloud deployment and DevOps processes, ensuring seamless CI/CD integration. Proficient in designing and evaluating solution architectures, comparing multiple options, and analyzing pros &amp; cons to drive optimal business outcomes. Hands-on experience in SAP App Router, Security, and UI5 technologies to develop secure and user-friendly applications. Additionally, well-versed in process mining, Business Process Model and Notation (BPMN), RPA development, and automation integration within SAP ecosystems. Adept at aligning business and IT strategies while collaborating with cross-functional teams to achieve organizational goals and deliver measurable results.</w:t>
      </w:r>
    </w:p>
    <w:p w14:paraId="2EF21A7C" w14:textId="77777777" w:rsidR="00FE1DA5" w:rsidRDefault="00FE1DA5">
      <w:pPr>
        <w:pStyle w:val="Heading1"/>
        <w:spacing w:before="9"/>
        <w:ind w:left="480"/>
        <w:rPr>
          <w:rFonts w:eastAsia="SimSun"/>
          <w:b w:val="0"/>
          <w:bCs w:val="0"/>
          <w:sz w:val="20"/>
          <w:szCs w:val="20"/>
        </w:rPr>
      </w:pPr>
    </w:p>
    <w:p w14:paraId="35FD809B" w14:textId="77777777" w:rsidR="000F096F" w:rsidRDefault="00000000">
      <w:pPr>
        <w:pStyle w:val="Heading1"/>
        <w:spacing w:before="9"/>
        <w:ind w:left="480"/>
        <w:rPr>
          <w:color w:val="002C54"/>
          <w:lang w:val="en-IN"/>
        </w:rPr>
      </w:pPr>
      <w:r>
        <w:rPr>
          <w:b w:val="0"/>
          <w:noProof/>
          <w:position w:val="-8"/>
        </w:rPr>
        <w:drawing>
          <wp:inline distT="0" distB="0" distL="0" distR="0" wp14:anchorId="1B6485DC" wp14:editId="7A701785">
            <wp:extent cx="377825" cy="263525"/>
            <wp:effectExtent l="0" t="0" r="3175" b="3175"/>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77952" cy="263651"/>
                    </a:xfrm>
                    <a:prstGeom prst="rect">
                      <a:avLst/>
                    </a:prstGeom>
                  </pic:spPr>
                </pic:pic>
              </a:graphicData>
            </a:graphic>
          </wp:inline>
        </w:drawing>
      </w:r>
      <w:r>
        <w:rPr>
          <w:rFonts w:ascii="Times New Roman"/>
          <w:b w:val="0"/>
          <w:spacing w:val="101"/>
          <w:sz w:val="20"/>
        </w:rPr>
        <w:t xml:space="preserve"> </w:t>
      </w:r>
      <w:bookmarkStart w:id="1" w:name="___Software_Expertise"/>
      <w:bookmarkEnd w:id="1"/>
      <w:proofErr w:type="spellStart"/>
      <w:r>
        <w:rPr>
          <w:color w:val="002C54"/>
          <w:lang w:val="en-IN"/>
        </w:rPr>
        <w:t>Techical</w:t>
      </w:r>
      <w:proofErr w:type="spellEnd"/>
      <w:r>
        <w:rPr>
          <w:color w:val="002C54"/>
          <w:lang w:val="en-IN"/>
        </w:rPr>
        <w:t xml:space="preserve"> Skills</w:t>
      </w:r>
    </w:p>
    <w:p w14:paraId="593B87EF" w14:textId="77777777" w:rsidR="000F096F" w:rsidRDefault="000F096F">
      <w:pPr>
        <w:pStyle w:val="Heading1"/>
        <w:spacing w:before="9"/>
        <w:ind w:left="480"/>
        <w:rPr>
          <w:color w:val="002C54"/>
          <w:lang w:val="en-IN"/>
        </w:rPr>
      </w:pPr>
    </w:p>
    <w:p w14:paraId="5BDABC8E" w14:textId="3835F740" w:rsidR="000F096F" w:rsidRPr="008F5720" w:rsidRDefault="00000000">
      <w:pPr>
        <w:pStyle w:val="Heading1"/>
        <w:tabs>
          <w:tab w:val="left" w:pos="1355"/>
        </w:tabs>
        <w:spacing w:before="7" w:line="360" w:lineRule="auto"/>
        <w:ind w:leftChars="409" w:left="900"/>
        <w:rPr>
          <w:rFonts w:eastAsia="SimSun"/>
          <w:sz w:val="18"/>
          <w:szCs w:val="18"/>
        </w:rPr>
      </w:pPr>
      <w:r w:rsidRPr="008F5720">
        <w:rPr>
          <w:rFonts w:eastAsia="SimSun"/>
          <w:sz w:val="18"/>
          <w:szCs w:val="18"/>
        </w:rPr>
        <w:t xml:space="preserve">✅ </w:t>
      </w:r>
      <w:r w:rsidRPr="008F5720">
        <w:rPr>
          <w:rStyle w:val="Strong"/>
          <w:rFonts w:eastAsia="SimSun"/>
          <w:b/>
          <w:bCs/>
          <w:sz w:val="18"/>
          <w:szCs w:val="18"/>
        </w:rPr>
        <w:t>SAP Solutions</w:t>
      </w:r>
      <w:r w:rsidRPr="008F5720">
        <w:rPr>
          <w:rFonts w:eastAsia="SimSun"/>
          <w:sz w:val="18"/>
          <w:szCs w:val="18"/>
        </w:rPr>
        <w:t xml:space="preserve">: </w:t>
      </w:r>
      <w:r w:rsidRPr="008F5720">
        <w:rPr>
          <w:rFonts w:eastAsia="SimSun"/>
          <w:b w:val="0"/>
          <w:bCs w:val="0"/>
          <w:sz w:val="18"/>
          <w:szCs w:val="18"/>
        </w:rPr>
        <w:t xml:space="preserve">SAP </w:t>
      </w:r>
      <w:proofErr w:type="spellStart"/>
      <w:r w:rsidRPr="008F5720">
        <w:rPr>
          <w:rFonts w:eastAsia="SimSun"/>
          <w:b w:val="0"/>
          <w:bCs w:val="0"/>
          <w:sz w:val="18"/>
          <w:szCs w:val="18"/>
        </w:rPr>
        <w:t>Signavio</w:t>
      </w:r>
      <w:proofErr w:type="spellEnd"/>
      <w:r w:rsidRPr="008F5720">
        <w:rPr>
          <w:rFonts w:eastAsia="SimSun"/>
          <w:b w:val="0"/>
          <w:bCs w:val="0"/>
          <w:sz w:val="18"/>
          <w:szCs w:val="18"/>
        </w:rPr>
        <w:t xml:space="preserve"> Process Manager, SAP </w:t>
      </w:r>
      <w:proofErr w:type="spellStart"/>
      <w:r w:rsidRPr="008F5720">
        <w:rPr>
          <w:rFonts w:eastAsia="SimSun"/>
          <w:b w:val="0"/>
          <w:bCs w:val="0"/>
          <w:sz w:val="18"/>
          <w:szCs w:val="18"/>
        </w:rPr>
        <w:t>Signavio</w:t>
      </w:r>
      <w:proofErr w:type="spellEnd"/>
      <w:r w:rsidRPr="008F5720">
        <w:rPr>
          <w:rFonts w:eastAsia="SimSun"/>
          <w:b w:val="0"/>
          <w:bCs w:val="0"/>
          <w:sz w:val="18"/>
          <w:szCs w:val="18"/>
        </w:rPr>
        <w:t xml:space="preserve"> Process Intelligence, SAP Collaboration Hub, SAP BTP Build Process Automation (SBPA), SAP Workflow Management</w:t>
      </w:r>
      <w:r w:rsidR="008F5720" w:rsidRPr="008F5720">
        <w:rPr>
          <w:rFonts w:eastAsia="SimSun"/>
          <w:b w:val="0"/>
          <w:bCs w:val="0"/>
          <w:sz w:val="18"/>
          <w:szCs w:val="18"/>
        </w:rPr>
        <w:t>, CDS</w:t>
      </w:r>
      <w:r w:rsidRPr="008F5720">
        <w:rPr>
          <w:rFonts w:eastAsia="SimSun"/>
          <w:sz w:val="18"/>
          <w:szCs w:val="18"/>
        </w:rPr>
        <w:br/>
        <w:t xml:space="preserve">✅ </w:t>
      </w:r>
      <w:r w:rsidRPr="008F5720">
        <w:rPr>
          <w:rStyle w:val="Strong"/>
          <w:rFonts w:eastAsia="SimSun"/>
          <w:b/>
          <w:bCs/>
          <w:sz w:val="18"/>
          <w:szCs w:val="18"/>
        </w:rPr>
        <w:t>Automation &amp; RPA</w:t>
      </w:r>
      <w:r w:rsidRPr="008F5720">
        <w:rPr>
          <w:rFonts w:eastAsia="SimSun"/>
          <w:sz w:val="18"/>
          <w:szCs w:val="18"/>
        </w:rPr>
        <w:t xml:space="preserve">: </w:t>
      </w:r>
      <w:r w:rsidRPr="008F5720">
        <w:rPr>
          <w:rFonts w:eastAsia="SimSun"/>
          <w:b w:val="0"/>
          <w:bCs w:val="0"/>
          <w:sz w:val="18"/>
          <w:szCs w:val="18"/>
        </w:rPr>
        <w:t>SAP BTP SBPA, UI Path, Automation Anywhere, SAP Intelligent RPA</w:t>
      </w:r>
      <w:r w:rsidRPr="008F5720">
        <w:rPr>
          <w:rFonts w:eastAsia="SimSun"/>
          <w:sz w:val="18"/>
          <w:szCs w:val="18"/>
        </w:rPr>
        <w:br/>
        <w:t xml:space="preserve">✅ </w:t>
      </w:r>
      <w:r w:rsidRPr="008F5720">
        <w:rPr>
          <w:rStyle w:val="Strong"/>
          <w:rFonts w:eastAsia="SimSun"/>
          <w:b/>
          <w:bCs/>
          <w:sz w:val="18"/>
          <w:szCs w:val="18"/>
        </w:rPr>
        <w:t>Process Modeling</w:t>
      </w:r>
      <w:r w:rsidRPr="008F5720">
        <w:rPr>
          <w:rFonts w:eastAsia="SimSun"/>
          <w:sz w:val="18"/>
          <w:szCs w:val="18"/>
        </w:rPr>
        <w:t xml:space="preserve">: </w:t>
      </w:r>
      <w:r w:rsidRPr="008F5720">
        <w:rPr>
          <w:rFonts w:eastAsia="SimSun"/>
          <w:b w:val="0"/>
          <w:bCs w:val="0"/>
          <w:sz w:val="18"/>
          <w:szCs w:val="18"/>
        </w:rPr>
        <w:t>BPMN, EPC, Value Stream Mapping</w:t>
      </w:r>
      <w:r w:rsidR="008F5720" w:rsidRPr="008F5720">
        <w:rPr>
          <w:rFonts w:eastAsia="SimSun"/>
          <w:b w:val="0"/>
          <w:bCs w:val="0"/>
          <w:sz w:val="18"/>
          <w:szCs w:val="18"/>
        </w:rPr>
        <w:t>, CQL</w:t>
      </w:r>
      <w:r w:rsidRPr="008F5720">
        <w:rPr>
          <w:rFonts w:eastAsia="SimSun"/>
          <w:sz w:val="18"/>
          <w:szCs w:val="18"/>
        </w:rPr>
        <w:br/>
        <w:t xml:space="preserve">✅ </w:t>
      </w:r>
      <w:r w:rsidRPr="008F5720">
        <w:rPr>
          <w:rStyle w:val="Strong"/>
          <w:rFonts w:eastAsia="SimSun"/>
          <w:b/>
          <w:bCs/>
          <w:sz w:val="18"/>
          <w:szCs w:val="18"/>
        </w:rPr>
        <w:t>Integration &amp; Dashboards</w:t>
      </w:r>
      <w:r w:rsidRPr="008F5720">
        <w:rPr>
          <w:rFonts w:eastAsia="SimSun"/>
          <w:sz w:val="18"/>
          <w:szCs w:val="18"/>
        </w:rPr>
        <w:t xml:space="preserve">: </w:t>
      </w:r>
      <w:r w:rsidRPr="008F5720">
        <w:rPr>
          <w:rFonts w:eastAsia="SimSun"/>
          <w:b w:val="0"/>
          <w:bCs w:val="0"/>
          <w:sz w:val="18"/>
          <w:szCs w:val="18"/>
        </w:rPr>
        <w:t>SAP Process Visibility, Decision Management with Business Rules, KPI Dashboards</w:t>
      </w:r>
      <w:r w:rsidRPr="008F5720">
        <w:rPr>
          <w:rFonts w:eastAsia="SimSun"/>
          <w:sz w:val="18"/>
          <w:szCs w:val="18"/>
        </w:rPr>
        <w:br/>
        <w:t xml:space="preserve">✅ </w:t>
      </w:r>
      <w:r w:rsidRPr="008F5720">
        <w:rPr>
          <w:rStyle w:val="Strong"/>
          <w:rFonts w:eastAsia="SimSun"/>
          <w:b/>
          <w:bCs/>
          <w:sz w:val="18"/>
          <w:szCs w:val="18"/>
        </w:rPr>
        <w:t>Tools</w:t>
      </w:r>
      <w:r w:rsidRPr="008F5720">
        <w:rPr>
          <w:rFonts w:eastAsia="SimSun"/>
          <w:sz w:val="18"/>
          <w:szCs w:val="18"/>
        </w:rPr>
        <w:t xml:space="preserve">: </w:t>
      </w:r>
      <w:r w:rsidRPr="008F5720">
        <w:rPr>
          <w:rFonts w:eastAsia="SimSun"/>
          <w:b w:val="0"/>
          <w:bCs w:val="0"/>
          <w:sz w:val="18"/>
          <w:szCs w:val="18"/>
        </w:rPr>
        <w:t xml:space="preserve">Microsoft Visio, ARIS, </w:t>
      </w:r>
      <w:proofErr w:type="spellStart"/>
      <w:r w:rsidRPr="008F5720">
        <w:rPr>
          <w:rFonts w:eastAsia="SimSun"/>
          <w:b w:val="0"/>
          <w:bCs w:val="0"/>
          <w:sz w:val="18"/>
          <w:szCs w:val="18"/>
        </w:rPr>
        <w:t>Celonis</w:t>
      </w:r>
      <w:proofErr w:type="spellEnd"/>
      <w:r w:rsidRPr="008F5720">
        <w:rPr>
          <w:rFonts w:eastAsia="SimSun"/>
          <w:b w:val="0"/>
          <w:bCs w:val="0"/>
          <w:sz w:val="18"/>
          <w:szCs w:val="18"/>
        </w:rPr>
        <w:t>, Jira, Confluence</w:t>
      </w:r>
      <w:r w:rsidRPr="008F5720">
        <w:rPr>
          <w:rFonts w:eastAsia="SimSun"/>
          <w:b w:val="0"/>
          <w:bCs w:val="0"/>
          <w:sz w:val="18"/>
          <w:szCs w:val="18"/>
          <w:lang w:val="en-IN"/>
        </w:rPr>
        <w:t>,SBPA, UIPATH</w:t>
      </w:r>
      <w:r w:rsidRPr="008F5720">
        <w:rPr>
          <w:rFonts w:eastAsia="SimSun"/>
          <w:sz w:val="18"/>
          <w:szCs w:val="18"/>
        </w:rPr>
        <w:br/>
        <w:t xml:space="preserve">✅ </w:t>
      </w:r>
      <w:r w:rsidRPr="008F5720">
        <w:rPr>
          <w:rStyle w:val="Strong"/>
          <w:rFonts w:eastAsia="SimSun"/>
          <w:b/>
          <w:bCs/>
          <w:sz w:val="18"/>
          <w:szCs w:val="18"/>
        </w:rPr>
        <w:t>Programming</w:t>
      </w:r>
      <w:r w:rsidRPr="008F5720">
        <w:rPr>
          <w:rFonts w:eastAsia="SimSun"/>
          <w:sz w:val="18"/>
          <w:szCs w:val="18"/>
        </w:rPr>
        <w:t xml:space="preserve">: </w:t>
      </w:r>
      <w:r w:rsidRPr="008F5720">
        <w:rPr>
          <w:rFonts w:eastAsia="SimSun"/>
          <w:b w:val="0"/>
          <w:bCs w:val="0"/>
          <w:sz w:val="18"/>
          <w:szCs w:val="18"/>
        </w:rPr>
        <w:t>JavaScript (Basic), ABAP (Basic), SAP Workflow Scripting</w:t>
      </w:r>
      <w:r w:rsidR="008F5720" w:rsidRPr="008F5720">
        <w:rPr>
          <w:rFonts w:eastAsia="SimSun"/>
          <w:b w:val="0"/>
          <w:bCs w:val="0"/>
          <w:sz w:val="18"/>
          <w:szCs w:val="18"/>
        </w:rPr>
        <w:t>, Java</w:t>
      </w:r>
    </w:p>
    <w:p w14:paraId="71808087" w14:textId="77777777" w:rsidR="000F096F" w:rsidRDefault="000F096F">
      <w:pPr>
        <w:pStyle w:val="Heading1"/>
        <w:tabs>
          <w:tab w:val="left" w:pos="1355"/>
        </w:tabs>
        <w:spacing w:before="7"/>
        <w:ind w:left="504"/>
        <w:rPr>
          <w:rFonts w:eastAsia="SimSun"/>
          <w:sz w:val="20"/>
          <w:szCs w:val="20"/>
        </w:rPr>
      </w:pPr>
    </w:p>
    <w:p w14:paraId="69CFBF4A" w14:textId="77777777" w:rsidR="000F096F" w:rsidRDefault="00000000">
      <w:pPr>
        <w:pStyle w:val="Heading1"/>
        <w:tabs>
          <w:tab w:val="left" w:pos="1355"/>
        </w:tabs>
        <w:spacing w:before="7"/>
        <w:ind w:left="504"/>
      </w:pPr>
      <w:r>
        <w:rPr>
          <w:b w:val="0"/>
          <w:noProof/>
          <w:position w:val="-12"/>
        </w:rPr>
        <w:drawing>
          <wp:inline distT="0" distB="0" distL="0" distR="0" wp14:anchorId="394337E9" wp14:editId="62C4C361">
            <wp:extent cx="348615" cy="403860"/>
            <wp:effectExtent l="0" t="0" r="6985" b="254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348996" cy="404367"/>
                    </a:xfrm>
                    <a:prstGeom prst="rect">
                      <a:avLst/>
                    </a:prstGeom>
                  </pic:spPr>
                </pic:pic>
              </a:graphicData>
            </a:graphic>
          </wp:inline>
        </w:drawing>
      </w:r>
      <w:r>
        <w:rPr>
          <w:rFonts w:ascii="Times New Roman"/>
          <w:b w:val="0"/>
          <w:sz w:val="20"/>
        </w:rPr>
        <w:tab/>
      </w:r>
      <w:r>
        <w:rPr>
          <w:color w:val="002C54"/>
          <w:spacing w:val="-2"/>
        </w:rPr>
        <w:t>Education</w:t>
      </w:r>
    </w:p>
    <w:p w14:paraId="61EA6AA6" w14:textId="77777777" w:rsidR="000F096F" w:rsidRDefault="000F096F">
      <w:pPr>
        <w:pStyle w:val="BodyText"/>
        <w:spacing w:before="10"/>
        <w:rPr>
          <w:rFonts w:ascii="Arial"/>
          <w:b/>
        </w:rPr>
      </w:pPr>
    </w:p>
    <w:tbl>
      <w:tblPr>
        <w:tblW w:w="0" w:type="auto"/>
        <w:tblInd w:w="451" w:type="dxa"/>
        <w:tblLayout w:type="fixed"/>
        <w:tblCellMar>
          <w:left w:w="0" w:type="dxa"/>
          <w:right w:w="0" w:type="dxa"/>
        </w:tblCellMar>
        <w:tblLook w:val="04A0" w:firstRow="1" w:lastRow="0" w:firstColumn="1" w:lastColumn="0" w:noHBand="0" w:noVBand="1"/>
      </w:tblPr>
      <w:tblGrid>
        <w:gridCol w:w="1398"/>
        <w:gridCol w:w="7490"/>
        <w:gridCol w:w="2371"/>
      </w:tblGrid>
      <w:tr w:rsidR="000F096F" w14:paraId="70366684" w14:textId="77777777">
        <w:trPr>
          <w:trHeight w:val="227"/>
        </w:trPr>
        <w:tc>
          <w:tcPr>
            <w:tcW w:w="1398" w:type="dxa"/>
          </w:tcPr>
          <w:p w14:paraId="790A4A4D" w14:textId="77777777" w:rsidR="000F096F" w:rsidRPr="008F5720" w:rsidRDefault="00000000">
            <w:pPr>
              <w:pStyle w:val="TableParagraph"/>
              <w:spacing w:line="208" w:lineRule="exact"/>
              <w:ind w:left="50"/>
              <w:rPr>
                <w:b/>
                <w:sz w:val="18"/>
                <w:szCs w:val="18"/>
                <w:lang w:val="en-IN"/>
              </w:rPr>
            </w:pPr>
            <w:r w:rsidRPr="008F5720">
              <w:rPr>
                <w:b/>
                <w:color w:val="001F5F"/>
                <w:spacing w:val="-2"/>
                <w:sz w:val="18"/>
                <w:szCs w:val="18"/>
              </w:rPr>
              <w:t>2014-</w:t>
            </w:r>
            <w:r w:rsidRPr="008F5720">
              <w:rPr>
                <w:b/>
                <w:color w:val="001F5F"/>
                <w:spacing w:val="-11"/>
                <w:sz w:val="18"/>
                <w:szCs w:val="18"/>
              </w:rPr>
              <w:t xml:space="preserve"> </w:t>
            </w:r>
            <w:r w:rsidRPr="008F5720">
              <w:rPr>
                <w:b/>
                <w:color w:val="001F5F"/>
                <w:spacing w:val="-4"/>
                <w:sz w:val="18"/>
                <w:szCs w:val="18"/>
              </w:rPr>
              <w:t>201</w:t>
            </w:r>
            <w:r w:rsidRPr="008F5720">
              <w:rPr>
                <w:b/>
                <w:color w:val="001F5F"/>
                <w:spacing w:val="-4"/>
                <w:sz w:val="18"/>
                <w:szCs w:val="18"/>
                <w:lang w:val="en-IN"/>
              </w:rPr>
              <w:t>7</w:t>
            </w:r>
          </w:p>
        </w:tc>
        <w:tc>
          <w:tcPr>
            <w:tcW w:w="7490" w:type="dxa"/>
          </w:tcPr>
          <w:p w14:paraId="1AD170AC" w14:textId="77777777" w:rsidR="000F096F" w:rsidRPr="008F5720" w:rsidRDefault="00000000">
            <w:pPr>
              <w:pStyle w:val="TableParagraph"/>
              <w:spacing w:line="208" w:lineRule="exact"/>
              <w:ind w:left="353"/>
              <w:rPr>
                <w:b/>
                <w:sz w:val="18"/>
                <w:szCs w:val="18"/>
              </w:rPr>
            </w:pPr>
            <w:r w:rsidRPr="008F5720">
              <w:rPr>
                <w:b/>
                <w:w w:val="90"/>
                <w:sz w:val="18"/>
                <w:szCs w:val="18"/>
              </w:rPr>
              <w:t>Bachelor</w:t>
            </w:r>
            <w:r w:rsidRPr="008F5720">
              <w:rPr>
                <w:b/>
                <w:spacing w:val="20"/>
                <w:sz w:val="18"/>
                <w:szCs w:val="18"/>
              </w:rPr>
              <w:t xml:space="preserve"> </w:t>
            </w:r>
            <w:r w:rsidRPr="008F5720">
              <w:rPr>
                <w:b/>
                <w:w w:val="90"/>
                <w:sz w:val="18"/>
                <w:szCs w:val="18"/>
              </w:rPr>
              <w:t>of</w:t>
            </w:r>
            <w:r w:rsidRPr="008F5720">
              <w:rPr>
                <w:b/>
                <w:spacing w:val="27"/>
                <w:sz w:val="18"/>
                <w:szCs w:val="18"/>
              </w:rPr>
              <w:t xml:space="preserve"> </w:t>
            </w:r>
            <w:r w:rsidRPr="008F5720">
              <w:rPr>
                <w:b/>
                <w:w w:val="90"/>
                <w:sz w:val="18"/>
                <w:szCs w:val="18"/>
              </w:rPr>
              <w:t>Engineering:</w:t>
            </w:r>
            <w:r w:rsidRPr="008F5720">
              <w:rPr>
                <w:b/>
                <w:spacing w:val="34"/>
                <w:sz w:val="18"/>
                <w:szCs w:val="18"/>
              </w:rPr>
              <w:t xml:space="preserve"> </w:t>
            </w:r>
            <w:r w:rsidRPr="008F5720">
              <w:rPr>
                <w:b/>
                <w:w w:val="90"/>
                <w:sz w:val="18"/>
                <w:szCs w:val="18"/>
              </w:rPr>
              <w:t>Computer</w:t>
            </w:r>
            <w:r w:rsidRPr="008F5720">
              <w:rPr>
                <w:b/>
                <w:spacing w:val="30"/>
                <w:sz w:val="18"/>
                <w:szCs w:val="18"/>
              </w:rPr>
              <w:t xml:space="preserve"> </w:t>
            </w:r>
            <w:r w:rsidRPr="008F5720">
              <w:rPr>
                <w:b/>
                <w:w w:val="90"/>
                <w:sz w:val="18"/>
                <w:szCs w:val="18"/>
              </w:rPr>
              <w:t>Science</w:t>
            </w:r>
            <w:r w:rsidRPr="008F5720">
              <w:rPr>
                <w:b/>
                <w:spacing w:val="24"/>
                <w:sz w:val="18"/>
                <w:szCs w:val="18"/>
              </w:rPr>
              <w:t xml:space="preserve"> </w:t>
            </w:r>
            <w:r w:rsidRPr="008F5720">
              <w:rPr>
                <w:b/>
                <w:w w:val="90"/>
                <w:sz w:val="18"/>
                <w:szCs w:val="18"/>
              </w:rPr>
              <w:t>of</w:t>
            </w:r>
            <w:r w:rsidRPr="008F5720">
              <w:rPr>
                <w:b/>
                <w:spacing w:val="34"/>
                <w:sz w:val="18"/>
                <w:szCs w:val="18"/>
              </w:rPr>
              <w:t xml:space="preserve"> </w:t>
            </w:r>
            <w:r w:rsidRPr="008F5720">
              <w:rPr>
                <w:b/>
                <w:spacing w:val="-2"/>
                <w:w w:val="90"/>
                <w:sz w:val="18"/>
                <w:szCs w:val="18"/>
              </w:rPr>
              <w:t>Engineering</w:t>
            </w:r>
          </w:p>
        </w:tc>
        <w:tc>
          <w:tcPr>
            <w:tcW w:w="2371" w:type="dxa"/>
          </w:tcPr>
          <w:p w14:paraId="6FDC4455" w14:textId="77777777" w:rsidR="000F096F" w:rsidRPr="008F5720" w:rsidRDefault="00000000">
            <w:pPr>
              <w:pStyle w:val="TableParagraph"/>
              <w:spacing w:line="208" w:lineRule="exact"/>
              <w:ind w:left="1131"/>
              <w:rPr>
                <w:b/>
                <w:sz w:val="18"/>
                <w:szCs w:val="18"/>
              </w:rPr>
            </w:pPr>
            <w:r w:rsidRPr="008F5720">
              <w:rPr>
                <w:b/>
                <w:spacing w:val="-2"/>
                <w:sz w:val="18"/>
                <w:szCs w:val="18"/>
              </w:rPr>
              <w:t>8.00</w:t>
            </w:r>
            <w:r w:rsidRPr="008F5720">
              <w:rPr>
                <w:b/>
                <w:spacing w:val="-10"/>
                <w:sz w:val="18"/>
                <w:szCs w:val="18"/>
              </w:rPr>
              <w:t xml:space="preserve"> </w:t>
            </w:r>
            <w:r w:rsidRPr="008F5720">
              <w:rPr>
                <w:b/>
                <w:spacing w:val="-5"/>
                <w:sz w:val="18"/>
                <w:szCs w:val="18"/>
              </w:rPr>
              <w:t>GPA</w:t>
            </w:r>
          </w:p>
        </w:tc>
      </w:tr>
      <w:tr w:rsidR="000F096F" w14:paraId="17B15EFC" w14:textId="77777777">
        <w:trPr>
          <w:trHeight w:val="438"/>
        </w:trPr>
        <w:tc>
          <w:tcPr>
            <w:tcW w:w="1398" w:type="dxa"/>
          </w:tcPr>
          <w:p w14:paraId="7207B6AF" w14:textId="77777777" w:rsidR="000F096F" w:rsidRPr="008F5720" w:rsidRDefault="000F096F">
            <w:pPr>
              <w:pStyle w:val="TableParagraph"/>
              <w:rPr>
                <w:rFonts w:ascii="Times New Roman"/>
                <w:sz w:val="18"/>
                <w:szCs w:val="18"/>
              </w:rPr>
            </w:pPr>
          </w:p>
        </w:tc>
        <w:tc>
          <w:tcPr>
            <w:tcW w:w="7490" w:type="dxa"/>
          </w:tcPr>
          <w:p w14:paraId="2CF84499" w14:textId="77777777" w:rsidR="000F096F" w:rsidRPr="008F5720" w:rsidRDefault="00000000">
            <w:pPr>
              <w:pStyle w:val="TableParagraph"/>
              <w:spacing w:line="228" w:lineRule="exact"/>
              <w:ind w:left="351"/>
              <w:rPr>
                <w:rFonts w:ascii="Arial MT" w:hAnsi="Arial MT"/>
                <w:sz w:val="18"/>
                <w:szCs w:val="18"/>
              </w:rPr>
            </w:pPr>
            <w:r w:rsidRPr="008F5720">
              <w:rPr>
                <w:rFonts w:ascii="Arial MT" w:hAnsi="Arial MT"/>
                <w:spacing w:val="-4"/>
                <w:sz w:val="18"/>
                <w:szCs w:val="18"/>
              </w:rPr>
              <w:t>Saveetha</w:t>
            </w:r>
            <w:r w:rsidRPr="008F5720">
              <w:rPr>
                <w:rFonts w:ascii="Arial MT" w:hAnsi="Arial MT"/>
                <w:sz w:val="18"/>
                <w:szCs w:val="18"/>
              </w:rPr>
              <w:t xml:space="preserve"> </w:t>
            </w:r>
            <w:r w:rsidRPr="008F5720">
              <w:rPr>
                <w:rFonts w:ascii="Arial MT" w:hAnsi="Arial MT"/>
                <w:spacing w:val="-4"/>
                <w:sz w:val="18"/>
                <w:szCs w:val="18"/>
              </w:rPr>
              <w:t>School</w:t>
            </w:r>
            <w:r w:rsidRPr="008F5720">
              <w:rPr>
                <w:rFonts w:ascii="Arial MT" w:hAnsi="Arial MT"/>
                <w:spacing w:val="2"/>
                <w:sz w:val="18"/>
                <w:szCs w:val="18"/>
              </w:rPr>
              <w:t xml:space="preserve"> </w:t>
            </w:r>
            <w:r w:rsidRPr="008F5720">
              <w:rPr>
                <w:rFonts w:ascii="Arial MT" w:hAnsi="Arial MT"/>
                <w:spacing w:val="-4"/>
                <w:sz w:val="18"/>
                <w:szCs w:val="18"/>
              </w:rPr>
              <w:t>of</w:t>
            </w:r>
            <w:r w:rsidRPr="008F5720">
              <w:rPr>
                <w:rFonts w:ascii="Arial MT" w:hAnsi="Arial MT"/>
                <w:spacing w:val="3"/>
                <w:sz w:val="18"/>
                <w:szCs w:val="18"/>
              </w:rPr>
              <w:t xml:space="preserve"> </w:t>
            </w:r>
            <w:r w:rsidRPr="008F5720">
              <w:rPr>
                <w:rFonts w:ascii="Arial MT" w:hAnsi="Arial MT"/>
                <w:spacing w:val="-4"/>
                <w:sz w:val="18"/>
                <w:szCs w:val="18"/>
              </w:rPr>
              <w:t>Engineering –</w:t>
            </w:r>
            <w:r w:rsidRPr="008F5720">
              <w:rPr>
                <w:rFonts w:ascii="Arial MT" w:hAnsi="Arial MT"/>
                <w:spacing w:val="-8"/>
                <w:sz w:val="18"/>
                <w:szCs w:val="18"/>
              </w:rPr>
              <w:t xml:space="preserve"> </w:t>
            </w:r>
            <w:r w:rsidRPr="008F5720">
              <w:rPr>
                <w:rFonts w:ascii="Arial MT" w:hAnsi="Arial MT"/>
                <w:spacing w:val="-4"/>
                <w:sz w:val="18"/>
                <w:szCs w:val="18"/>
              </w:rPr>
              <w:t>Chennai,</w:t>
            </w:r>
            <w:r w:rsidRPr="008F5720">
              <w:rPr>
                <w:rFonts w:ascii="Arial MT" w:hAnsi="Arial MT"/>
                <w:spacing w:val="1"/>
                <w:sz w:val="18"/>
                <w:szCs w:val="18"/>
              </w:rPr>
              <w:t xml:space="preserve"> </w:t>
            </w:r>
            <w:r w:rsidRPr="008F5720">
              <w:rPr>
                <w:rFonts w:ascii="Arial MT" w:hAnsi="Arial MT"/>
                <w:spacing w:val="-4"/>
                <w:sz w:val="18"/>
                <w:szCs w:val="18"/>
              </w:rPr>
              <w:t>India</w:t>
            </w:r>
          </w:p>
        </w:tc>
        <w:tc>
          <w:tcPr>
            <w:tcW w:w="2371" w:type="dxa"/>
          </w:tcPr>
          <w:p w14:paraId="4B6C6026" w14:textId="77777777" w:rsidR="000F096F" w:rsidRPr="008F5720" w:rsidRDefault="000F096F">
            <w:pPr>
              <w:pStyle w:val="TableParagraph"/>
              <w:rPr>
                <w:rFonts w:ascii="Times New Roman"/>
                <w:sz w:val="18"/>
                <w:szCs w:val="18"/>
              </w:rPr>
            </w:pPr>
          </w:p>
        </w:tc>
      </w:tr>
      <w:tr w:rsidR="000F096F" w14:paraId="3DDCC4F0" w14:textId="77777777">
        <w:trPr>
          <w:trHeight w:val="643"/>
        </w:trPr>
        <w:tc>
          <w:tcPr>
            <w:tcW w:w="1398" w:type="dxa"/>
          </w:tcPr>
          <w:p w14:paraId="0A95A079" w14:textId="77777777" w:rsidR="000F096F" w:rsidRPr="008F5720" w:rsidRDefault="000F096F">
            <w:pPr>
              <w:pStyle w:val="TableParagraph"/>
              <w:spacing w:before="184"/>
              <w:rPr>
                <w:b/>
                <w:sz w:val="18"/>
                <w:szCs w:val="18"/>
              </w:rPr>
            </w:pPr>
          </w:p>
          <w:p w14:paraId="2939FAE7" w14:textId="77777777" w:rsidR="000F096F" w:rsidRPr="008F5720" w:rsidRDefault="00000000">
            <w:pPr>
              <w:pStyle w:val="TableParagraph"/>
              <w:spacing w:line="210" w:lineRule="exact"/>
              <w:ind w:left="50"/>
              <w:rPr>
                <w:b/>
                <w:sz w:val="18"/>
                <w:szCs w:val="18"/>
              </w:rPr>
            </w:pPr>
            <w:r w:rsidRPr="008F5720">
              <w:rPr>
                <w:b/>
                <w:color w:val="001F5F"/>
                <w:spacing w:val="-2"/>
                <w:sz w:val="18"/>
                <w:szCs w:val="18"/>
              </w:rPr>
              <w:t>2023-</w:t>
            </w:r>
            <w:r w:rsidRPr="008F5720">
              <w:rPr>
                <w:b/>
                <w:color w:val="001F5F"/>
                <w:spacing w:val="-11"/>
                <w:sz w:val="18"/>
                <w:szCs w:val="18"/>
              </w:rPr>
              <w:t xml:space="preserve"> </w:t>
            </w:r>
            <w:r w:rsidRPr="008F5720">
              <w:rPr>
                <w:b/>
                <w:color w:val="001F5F"/>
                <w:spacing w:val="-4"/>
                <w:sz w:val="18"/>
                <w:szCs w:val="18"/>
              </w:rPr>
              <w:t>2024</w:t>
            </w:r>
          </w:p>
        </w:tc>
        <w:tc>
          <w:tcPr>
            <w:tcW w:w="7490" w:type="dxa"/>
          </w:tcPr>
          <w:p w14:paraId="305B4B8E" w14:textId="77777777" w:rsidR="000F096F" w:rsidRPr="008F5720" w:rsidRDefault="00000000">
            <w:pPr>
              <w:pStyle w:val="TableParagraph"/>
              <w:spacing w:before="203" w:line="221" w:lineRule="exact"/>
              <w:ind w:left="353"/>
              <w:rPr>
                <w:b/>
                <w:sz w:val="18"/>
                <w:szCs w:val="18"/>
              </w:rPr>
            </w:pPr>
            <w:r w:rsidRPr="008F5720">
              <w:rPr>
                <w:b/>
                <w:spacing w:val="-4"/>
                <w:sz w:val="18"/>
                <w:szCs w:val="18"/>
              </w:rPr>
              <w:t>Master</w:t>
            </w:r>
            <w:r w:rsidRPr="008F5720">
              <w:rPr>
                <w:b/>
                <w:spacing w:val="-10"/>
                <w:sz w:val="18"/>
                <w:szCs w:val="18"/>
              </w:rPr>
              <w:t xml:space="preserve"> </w:t>
            </w:r>
            <w:r w:rsidRPr="008F5720">
              <w:rPr>
                <w:b/>
                <w:spacing w:val="-4"/>
                <w:sz w:val="18"/>
                <w:szCs w:val="18"/>
              </w:rPr>
              <w:t>of</w:t>
            </w:r>
            <w:r w:rsidRPr="008F5720">
              <w:rPr>
                <w:b/>
                <w:spacing w:val="58"/>
                <w:sz w:val="18"/>
                <w:szCs w:val="18"/>
              </w:rPr>
              <w:t xml:space="preserve"> </w:t>
            </w:r>
            <w:r w:rsidRPr="008F5720">
              <w:rPr>
                <w:b/>
                <w:spacing w:val="-4"/>
                <w:sz w:val="18"/>
                <w:szCs w:val="18"/>
              </w:rPr>
              <w:t>Science:</w:t>
            </w:r>
            <w:r w:rsidRPr="008F5720">
              <w:rPr>
                <w:b/>
                <w:spacing w:val="-9"/>
                <w:sz w:val="18"/>
                <w:szCs w:val="18"/>
              </w:rPr>
              <w:t xml:space="preserve"> </w:t>
            </w:r>
            <w:r w:rsidRPr="008F5720">
              <w:rPr>
                <w:b/>
                <w:spacing w:val="-4"/>
                <w:sz w:val="18"/>
                <w:szCs w:val="18"/>
              </w:rPr>
              <w:t>Computer</w:t>
            </w:r>
            <w:r w:rsidRPr="008F5720">
              <w:rPr>
                <w:b/>
                <w:spacing w:val="-3"/>
                <w:sz w:val="18"/>
                <w:szCs w:val="18"/>
              </w:rPr>
              <w:t xml:space="preserve"> </w:t>
            </w:r>
            <w:r w:rsidRPr="008F5720">
              <w:rPr>
                <w:b/>
                <w:spacing w:val="-4"/>
                <w:sz w:val="18"/>
                <w:szCs w:val="18"/>
              </w:rPr>
              <w:t>Science</w:t>
            </w:r>
            <w:r w:rsidRPr="008F5720">
              <w:rPr>
                <w:b/>
                <w:sz w:val="18"/>
                <w:szCs w:val="18"/>
              </w:rPr>
              <w:t xml:space="preserve"> </w:t>
            </w:r>
            <w:r w:rsidRPr="008F5720">
              <w:rPr>
                <w:b/>
                <w:spacing w:val="-4"/>
                <w:sz w:val="18"/>
                <w:szCs w:val="18"/>
              </w:rPr>
              <w:t>of</w:t>
            </w:r>
            <w:r w:rsidRPr="008F5720">
              <w:rPr>
                <w:b/>
                <w:spacing w:val="71"/>
                <w:sz w:val="18"/>
                <w:szCs w:val="18"/>
              </w:rPr>
              <w:t xml:space="preserve"> </w:t>
            </w:r>
            <w:r w:rsidRPr="008F5720">
              <w:rPr>
                <w:b/>
                <w:spacing w:val="-4"/>
                <w:sz w:val="18"/>
                <w:szCs w:val="18"/>
              </w:rPr>
              <w:t>Engineering</w:t>
            </w:r>
          </w:p>
          <w:p w14:paraId="396E660C" w14:textId="77777777" w:rsidR="000F096F" w:rsidRPr="008F5720" w:rsidRDefault="00000000">
            <w:pPr>
              <w:pStyle w:val="TableParagraph"/>
              <w:spacing w:line="200" w:lineRule="exact"/>
              <w:ind w:left="351"/>
              <w:rPr>
                <w:rFonts w:ascii="Arial MT" w:hAnsi="Arial MT"/>
                <w:sz w:val="18"/>
                <w:szCs w:val="18"/>
              </w:rPr>
            </w:pPr>
            <w:r w:rsidRPr="008F5720">
              <w:rPr>
                <w:rFonts w:ascii="Arial MT" w:hAnsi="Arial MT"/>
                <w:spacing w:val="-6"/>
                <w:sz w:val="18"/>
                <w:szCs w:val="18"/>
              </w:rPr>
              <w:t>Stevens</w:t>
            </w:r>
            <w:r w:rsidRPr="008F5720">
              <w:rPr>
                <w:rFonts w:ascii="Arial MT" w:hAnsi="Arial MT"/>
                <w:spacing w:val="9"/>
                <w:sz w:val="18"/>
                <w:szCs w:val="18"/>
              </w:rPr>
              <w:t xml:space="preserve"> </w:t>
            </w:r>
            <w:r w:rsidRPr="008F5720">
              <w:rPr>
                <w:rFonts w:ascii="Arial MT" w:hAnsi="Arial MT"/>
                <w:spacing w:val="-6"/>
                <w:sz w:val="18"/>
                <w:szCs w:val="18"/>
              </w:rPr>
              <w:t>Institute</w:t>
            </w:r>
            <w:r w:rsidRPr="008F5720">
              <w:rPr>
                <w:rFonts w:ascii="Arial MT" w:hAnsi="Arial MT"/>
                <w:spacing w:val="8"/>
                <w:sz w:val="18"/>
                <w:szCs w:val="18"/>
              </w:rPr>
              <w:t xml:space="preserve"> </w:t>
            </w:r>
            <w:r w:rsidRPr="008F5720">
              <w:rPr>
                <w:rFonts w:ascii="Arial MT" w:hAnsi="Arial MT"/>
                <w:spacing w:val="-6"/>
                <w:sz w:val="18"/>
                <w:szCs w:val="18"/>
              </w:rPr>
              <w:t>of</w:t>
            </w:r>
            <w:r w:rsidRPr="008F5720">
              <w:rPr>
                <w:rFonts w:ascii="Arial MT" w:hAnsi="Arial MT"/>
                <w:spacing w:val="5"/>
                <w:sz w:val="18"/>
                <w:szCs w:val="18"/>
              </w:rPr>
              <w:t xml:space="preserve"> </w:t>
            </w:r>
            <w:r w:rsidRPr="008F5720">
              <w:rPr>
                <w:rFonts w:ascii="Arial MT" w:hAnsi="Arial MT"/>
                <w:spacing w:val="-6"/>
                <w:sz w:val="18"/>
                <w:szCs w:val="18"/>
              </w:rPr>
              <w:t>Technology</w:t>
            </w:r>
            <w:r w:rsidRPr="008F5720">
              <w:rPr>
                <w:rFonts w:ascii="Arial MT" w:hAnsi="Arial MT"/>
                <w:spacing w:val="5"/>
                <w:sz w:val="18"/>
                <w:szCs w:val="18"/>
              </w:rPr>
              <w:t xml:space="preserve"> </w:t>
            </w:r>
            <w:r w:rsidRPr="008F5720">
              <w:rPr>
                <w:rFonts w:ascii="Arial MT" w:hAnsi="Arial MT"/>
                <w:spacing w:val="-6"/>
                <w:sz w:val="18"/>
                <w:szCs w:val="18"/>
              </w:rPr>
              <w:t>–</w:t>
            </w:r>
            <w:r w:rsidRPr="008F5720">
              <w:rPr>
                <w:rFonts w:ascii="Arial MT" w:hAnsi="Arial MT"/>
                <w:spacing w:val="-2"/>
                <w:sz w:val="18"/>
                <w:szCs w:val="18"/>
              </w:rPr>
              <w:t xml:space="preserve"> </w:t>
            </w:r>
            <w:r w:rsidRPr="008F5720">
              <w:rPr>
                <w:rFonts w:ascii="Arial MT" w:hAnsi="Arial MT"/>
                <w:spacing w:val="-6"/>
                <w:sz w:val="18"/>
                <w:szCs w:val="18"/>
              </w:rPr>
              <w:t>New</w:t>
            </w:r>
            <w:r w:rsidRPr="008F5720">
              <w:rPr>
                <w:rFonts w:ascii="Arial MT" w:hAnsi="Arial MT"/>
                <w:spacing w:val="-14"/>
                <w:sz w:val="18"/>
                <w:szCs w:val="18"/>
              </w:rPr>
              <w:t xml:space="preserve"> </w:t>
            </w:r>
            <w:r w:rsidRPr="008F5720">
              <w:rPr>
                <w:rFonts w:ascii="Arial MT" w:hAnsi="Arial MT"/>
                <w:spacing w:val="-6"/>
                <w:sz w:val="18"/>
                <w:szCs w:val="18"/>
              </w:rPr>
              <w:t>Jersey,</w:t>
            </w:r>
            <w:r w:rsidRPr="008F5720">
              <w:rPr>
                <w:rFonts w:ascii="Arial MT" w:hAnsi="Arial MT"/>
                <w:spacing w:val="-12"/>
                <w:sz w:val="18"/>
                <w:szCs w:val="18"/>
              </w:rPr>
              <w:t xml:space="preserve"> </w:t>
            </w:r>
            <w:r w:rsidRPr="008F5720">
              <w:rPr>
                <w:rFonts w:ascii="Arial MT" w:hAnsi="Arial MT"/>
                <w:spacing w:val="-6"/>
                <w:sz w:val="18"/>
                <w:szCs w:val="18"/>
              </w:rPr>
              <w:t>United</w:t>
            </w:r>
            <w:r w:rsidRPr="008F5720">
              <w:rPr>
                <w:rFonts w:ascii="Arial MT" w:hAnsi="Arial MT"/>
                <w:spacing w:val="-13"/>
                <w:sz w:val="18"/>
                <w:szCs w:val="18"/>
              </w:rPr>
              <w:t xml:space="preserve"> </w:t>
            </w:r>
            <w:r w:rsidRPr="008F5720">
              <w:rPr>
                <w:rFonts w:ascii="Arial MT" w:hAnsi="Arial MT"/>
                <w:spacing w:val="-6"/>
                <w:sz w:val="18"/>
                <w:szCs w:val="18"/>
              </w:rPr>
              <w:t>States</w:t>
            </w:r>
            <w:r w:rsidRPr="008F5720">
              <w:rPr>
                <w:rFonts w:ascii="Arial MT" w:hAnsi="Arial MT"/>
                <w:spacing w:val="-10"/>
                <w:sz w:val="18"/>
                <w:szCs w:val="18"/>
              </w:rPr>
              <w:t xml:space="preserve"> </w:t>
            </w:r>
            <w:r w:rsidRPr="008F5720">
              <w:rPr>
                <w:rFonts w:ascii="Arial MT" w:hAnsi="Arial MT"/>
                <w:spacing w:val="-6"/>
                <w:sz w:val="18"/>
                <w:szCs w:val="18"/>
              </w:rPr>
              <w:t>of</w:t>
            </w:r>
            <w:r w:rsidRPr="008F5720">
              <w:rPr>
                <w:rFonts w:ascii="Arial MT" w:hAnsi="Arial MT"/>
                <w:spacing w:val="-10"/>
                <w:sz w:val="18"/>
                <w:szCs w:val="18"/>
              </w:rPr>
              <w:t xml:space="preserve"> </w:t>
            </w:r>
            <w:r w:rsidRPr="008F5720">
              <w:rPr>
                <w:rFonts w:ascii="Arial MT" w:hAnsi="Arial MT"/>
                <w:spacing w:val="-6"/>
                <w:sz w:val="18"/>
                <w:szCs w:val="18"/>
              </w:rPr>
              <w:t>America</w:t>
            </w:r>
          </w:p>
        </w:tc>
        <w:tc>
          <w:tcPr>
            <w:tcW w:w="2371" w:type="dxa"/>
          </w:tcPr>
          <w:p w14:paraId="5B4D9D92" w14:textId="77777777" w:rsidR="000F096F" w:rsidRPr="008F5720" w:rsidRDefault="000F096F">
            <w:pPr>
              <w:pStyle w:val="TableParagraph"/>
              <w:spacing w:before="184"/>
              <w:rPr>
                <w:b/>
                <w:sz w:val="18"/>
                <w:szCs w:val="18"/>
              </w:rPr>
            </w:pPr>
          </w:p>
          <w:p w14:paraId="4BA2C141" w14:textId="77777777" w:rsidR="000F096F" w:rsidRPr="008F5720" w:rsidRDefault="00000000">
            <w:pPr>
              <w:pStyle w:val="TableParagraph"/>
              <w:spacing w:line="210" w:lineRule="exact"/>
              <w:ind w:left="1088"/>
              <w:rPr>
                <w:b/>
                <w:sz w:val="18"/>
                <w:szCs w:val="18"/>
              </w:rPr>
            </w:pPr>
            <w:r w:rsidRPr="008F5720">
              <w:rPr>
                <w:b/>
                <w:spacing w:val="-2"/>
                <w:sz w:val="18"/>
                <w:szCs w:val="18"/>
              </w:rPr>
              <w:t>3.</w:t>
            </w:r>
            <w:r w:rsidRPr="008F5720">
              <w:rPr>
                <w:b/>
                <w:spacing w:val="-2"/>
                <w:sz w:val="18"/>
                <w:szCs w:val="18"/>
                <w:lang w:val="en-IN"/>
              </w:rPr>
              <w:t>534</w:t>
            </w:r>
            <w:r w:rsidRPr="008F5720">
              <w:rPr>
                <w:b/>
                <w:spacing w:val="-2"/>
                <w:sz w:val="18"/>
                <w:szCs w:val="18"/>
              </w:rPr>
              <w:t>/4.0</w:t>
            </w:r>
            <w:r w:rsidRPr="008F5720">
              <w:rPr>
                <w:b/>
                <w:spacing w:val="-7"/>
                <w:sz w:val="18"/>
                <w:szCs w:val="18"/>
              </w:rPr>
              <w:t xml:space="preserve"> </w:t>
            </w:r>
          </w:p>
        </w:tc>
      </w:tr>
    </w:tbl>
    <w:p w14:paraId="597BFB5C" w14:textId="77777777" w:rsidR="000F096F" w:rsidRDefault="000F096F">
      <w:pPr>
        <w:pStyle w:val="BodyText"/>
        <w:spacing w:before="160"/>
        <w:rPr>
          <w:rFonts w:ascii="Arial"/>
          <w:b/>
          <w:sz w:val="24"/>
        </w:rPr>
      </w:pPr>
    </w:p>
    <w:p w14:paraId="0466DFE7" w14:textId="77777777" w:rsidR="000F096F" w:rsidRDefault="00000000">
      <w:pPr>
        <w:tabs>
          <w:tab w:val="left" w:pos="1312"/>
        </w:tabs>
        <w:ind w:left="626"/>
        <w:rPr>
          <w:rFonts w:ascii="Arial"/>
          <w:b/>
          <w:sz w:val="24"/>
        </w:rPr>
      </w:pPr>
      <w:r>
        <w:rPr>
          <w:noProof/>
          <w:position w:val="-23"/>
        </w:rPr>
        <w:drawing>
          <wp:inline distT="0" distB="0" distL="0" distR="0" wp14:anchorId="318842FF" wp14:editId="537EF38C">
            <wp:extent cx="241935" cy="347345"/>
            <wp:effectExtent l="0" t="0" r="12065" b="8255"/>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42315" cy="347472"/>
                    </a:xfrm>
                    <a:prstGeom prst="rect">
                      <a:avLst/>
                    </a:prstGeom>
                  </pic:spPr>
                </pic:pic>
              </a:graphicData>
            </a:graphic>
          </wp:inline>
        </w:drawing>
      </w:r>
      <w:r>
        <w:rPr>
          <w:rFonts w:ascii="Times New Roman"/>
          <w:sz w:val="20"/>
        </w:rPr>
        <w:tab/>
      </w:r>
      <w:r>
        <w:rPr>
          <w:rFonts w:ascii="Arial"/>
          <w:b/>
          <w:color w:val="002C54"/>
          <w:spacing w:val="-2"/>
          <w:sz w:val="24"/>
        </w:rPr>
        <w:t>Accomplishments</w:t>
      </w:r>
    </w:p>
    <w:p w14:paraId="79A84E79" w14:textId="77777777" w:rsidR="000F096F" w:rsidRPr="008F5720" w:rsidRDefault="00000000">
      <w:pPr>
        <w:pStyle w:val="ListParagraph"/>
        <w:numPr>
          <w:ilvl w:val="0"/>
          <w:numId w:val="1"/>
        </w:numPr>
        <w:tabs>
          <w:tab w:val="left" w:pos="2593"/>
          <w:tab w:val="left" w:pos="2599"/>
        </w:tabs>
        <w:spacing w:before="58" w:line="273" w:lineRule="auto"/>
        <w:ind w:left="2599" w:right="572" w:hanging="202"/>
        <w:rPr>
          <w:sz w:val="18"/>
          <w:szCs w:val="18"/>
        </w:rPr>
      </w:pPr>
      <w:r w:rsidRPr="008F5720">
        <w:rPr>
          <w:sz w:val="18"/>
          <w:szCs w:val="18"/>
        </w:rPr>
        <w:t>Received</w:t>
      </w:r>
      <w:r w:rsidRPr="008F5720">
        <w:rPr>
          <w:spacing w:val="-12"/>
          <w:sz w:val="18"/>
          <w:szCs w:val="18"/>
        </w:rPr>
        <w:t xml:space="preserve"> </w:t>
      </w:r>
      <w:r w:rsidRPr="008F5720">
        <w:rPr>
          <w:sz w:val="18"/>
          <w:szCs w:val="18"/>
        </w:rPr>
        <w:t>Outstanding</w:t>
      </w:r>
      <w:r w:rsidRPr="008F5720">
        <w:rPr>
          <w:spacing w:val="-10"/>
          <w:sz w:val="18"/>
          <w:szCs w:val="18"/>
        </w:rPr>
        <w:t xml:space="preserve"> </w:t>
      </w:r>
      <w:r w:rsidRPr="008F5720">
        <w:rPr>
          <w:sz w:val="18"/>
          <w:szCs w:val="18"/>
        </w:rPr>
        <w:t>Performer</w:t>
      </w:r>
      <w:r w:rsidRPr="008F5720">
        <w:rPr>
          <w:spacing w:val="-13"/>
          <w:sz w:val="18"/>
          <w:szCs w:val="18"/>
        </w:rPr>
        <w:t xml:space="preserve"> </w:t>
      </w:r>
      <w:r w:rsidRPr="008F5720">
        <w:rPr>
          <w:sz w:val="18"/>
          <w:szCs w:val="18"/>
        </w:rPr>
        <w:t>award,</w:t>
      </w:r>
      <w:r w:rsidRPr="008F5720">
        <w:rPr>
          <w:spacing w:val="-12"/>
          <w:sz w:val="18"/>
          <w:szCs w:val="18"/>
        </w:rPr>
        <w:t xml:space="preserve"> </w:t>
      </w:r>
      <w:r w:rsidRPr="008F5720">
        <w:rPr>
          <w:sz w:val="18"/>
          <w:szCs w:val="18"/>
        </w:rPr>
        <w:t>2020</w:t>
      </w:r>
      <w:r w:rsidRPr="008F5720">
        <w:rPr>
          <w:spacing w:val="-10"/>
          <w:sz w:val="18"/>
          <w:szCs w:val="18"/>
        </w:rPr>
        <w:t xml:space="preserve"> </w:t>
      </w:r>
      <w:r w:rsidRPr="008F5720">
        <w:rPr>
          <w:sz w:val="18"/>
          <w:szCs w:val="18"/>
        </w:rPr>
        <w:t>during</w:t>
      </w:r>
      <w:r w:rsidRPr="008F5720">
        <w:rPr>
          <w:spacing w:val="-12"/>
          <w:sz w:val="18"/>
          <w:szCs w:val="18"/>
        </w:rPr>
        <w:t xml:space="preserve"> </w:t>
      </w:r>
      <w:r w:rsidRPr="008F5720">
        <w:rPr>
          <w:sz w:val="18"/>
          <w:szCs w:val="18"/>
        </w:rPr>
        <w:t>my</w:t>
      </w:r>
      <w:r w:rsidRPr="008F5720">
        <w:rPr>
          <w:spacing w:val="-13"/>
          <w:sz w:val="18"/>
          <w:szCs w:val="18"/>
        </w:rPr>
        <w:t xml:space="preserve"> </w:t>
      </w:r>
      <w:r w:rsidRPr="008F5720">
        <w:rPr>
          <w:sz w:val="18"/>
          <w:szCs w:val="18"/>
        </w:rPr>
        <w:t>tenure</w:t>
      </w:r>
      <w:r w:rsidRPr="008F5720">
        <w:rPr>
          <w:spacing w:val="-12"/>
          <w:sz w:val="18"/>
          <w:szCs w:val="18"/>
        </w:rPr>
        <w:t xml:space="preserve"> </w:t>
      </w:r>
      <w:r w:rsidRPr="008F5720">
        <w:rPr>
          <w:sz w:val="18"/>
          <w:szCs w:val="18"/>
        </w:rPr>
        <w:t>in</w:t>
      </w:r>
      <w:r w:rsidRPr="008F5720">
        <w:rPr>
          <w:spacing w:val="-10"/>
          <w:sz w:val="18"/>
          <w:szCs w:val="18"/>
        </w:rPr>
        <w:t xml:space="preserve"> </w:t>
      </w:r>
      <w:r w:rsidRPr="008F5720">
        <w:rPr>
          <w:sz w:val="18"/>
          <w:szCs w:val="18"/>
        </w:rPr>
        <w:t>Bosch</w:t>
      </w:r>
      <w:r w:rsidRPr="008F5720">
        <w:rPr>
          <w:spacing w:val="-12"/>
          <w:sz w:val="18"/>
          <w:szCs w:val="18"/>
        </w:rPr>
        <w:t xml:space="preserve"> </w:t>
      </w:r>
      <w:r w:rsidRPr="008F5720">
        <w:rPr>
          <w:sz w:val="18"/>
          <w:szCs w:val="18"/>
        </w:rPr>
        <w:t>Global</w:t>
      </w:r>
      <w:r w:rsidRPr="008F5720">
        <w:rPr>
          <w:spacing w:val="-11"/>
          <w:sz w:val="18"/>
          <w:szCs w:val="18"/>
        </w:rPr>
        <w:t xml:space="preserve"> </w:t>
      </w:r>
      <w:r w:rsidRPr="008F5720">
        <w:rPr>
          <w:sz w:val="18"/>
          <w:szCs w:val="18"/>
        </w:rPr>
        <w:t>Software</w:t>
      </w:r>
      <w:r w:rsidRPr="008F5720">
        <w:rPr>
          <w:spacing w:val="25"/>
          <w:sz w:val="18"/>
          <w:szCs w:val="18"/>
        </w:rPr>
        <w:t xml:space="preserve"> </w:t>
      </w:r>
      <w:r w:rsidRPr="008F5720">
        <w:rPr>
          <w:sz w:val="18"/>
          <w:szCs w:val="18"/>
        </w:rPr>
        <w:t>solutions India Pvt Ltd</w:t>
      </w:r>
      <w:r w:rsidRPr="008F5720">
        <w:rPr>
          <w:sz w:val="18"/>
          <w:szCs w:val="18"/>
          <w:lang w:val="en-IN"/>
        </w:rPr>
        <w:t xml:space="preserve"> for </w:t>
      </w:r>
      <w:proofErr w:type="spellStart"/>
      <w:r w:rsidRPr="008F5720">
        <w:rPr>
          <w:sz w:val="18"/>
          <w:szCs w:val="18"/>
          <w:lang w:val="en-IN"/>
        </w:rPr>
        <w:t>compeltion</w:t>
      </w:r>
      <w:proofErr w:type="spellEnd"/>
      <w:r w:rsidRPr="008F5720">
        <w:rPr>
          <w:sz w:val="18"/>
          <w:szCs w:val="18"/>
          <w:lang w:val="en-IN"/>
        </w:rPr>
        <w:t xml:space="preserve"> of SAP </w:t>
      </w:r>
      <w:proofErr w:type="spellStart"/>
      <w:r w:rsidRPr="008F5720">
        <w:rPr>
          <w:sz w:val="18"/>
          <w:szCs w:val="18"/>
          <w:lang w:val="en-IN"/>
        </w:rPr>
        <w:t>Certitications</w:t>
      </w:r>
      <w:proofErr w:type="spellEnd"/>
      <w:r w:rsidRPr="008F5720">
        <w:rPr>
          <w:sz w:val="18"/>
          <w:szCs w:val="18"/>
          <w:lang w:val="en-IN"/>
        </w:rPr>
        <w:t>.</w:t>
      </w:r>
    </w:p>
    <w:p w14:paraId="09EDB3E4" w14:textId="035FADDA" w:rsidR="000F096F" w:rsidRPr="008F5720" w:rsidRDefault="00000000" w:rsidP="00FE1DA5">
      <w:pPr>
        <w:pStyle w:val="ListParagraph"/>
        <w:tabs>
          <w:tab w:val="left" w:pos="2594"/>
        </w:tabs>
        <w:ind w:left="2400" w:firstLine="0"/>
        <w:rPr>
          <w:spacing w:val="-2"/>
          <w:sz w:val="18"/>
          <w:szCs w:val="18"/>
        </w:rPr>
      </w:pPr>
      <w:r w:rsidRPr="008F5720">
        <w:rPr>
          <w:spacing w:val="-2"/>
          <w:sz w:val="18"/>
          <w:szCs w:val="18"/>
        </w:rPr>
        <w:t>Received</w:t>
      </w:r>
      <w:r w:rsidRPr="008F5720">
        <w:rPr>
          <w:spacing w:val="-11"/>
          <w:sz w:val="18"/>
          <w:szCs w:val="18"/>
        </w:rPr>
        <w:t xml:space="preserve"> </w:t>
      </w:r>
      <w:r w:rsidRPr="008F5720">
        <w:rPr>
          <w:spacing w:val="-2"/>
          <w:sz w:val="18"/>
          <w:szCs w:val="18"/>
        </w:rPr>
        <w:t>Spotlight</w:t>
      </w:r>
      <w:r w:rsidRPr="008F5720">
        <w:rPr>
          <w:spacing w:val="-6"/>
          <w:sz w:val="18"/>
          <w:szCs w:val="18"/>
        </w:rPr>
        <w:t xml:space="preserve"> </w:t>
      </w:r>
      <w:r w:rsidRPr="008F5720">
        <w:rPr>
          <w:spacing w:val="-2"/>
          <w:sz w:val="18"/>
          <w:szCs w:val="18"/>
        </w:rPr>
        <w:t>Award</w:t>
      </w:r>
      <w:r w:rsidRPr="008F5720">
        <w:rPr>
          <w:spacing w:val="-10"/>
          <w:sz w:val="18"/>
          <w:szCs w:val="18"/>
        </w:rPr>
        <w:t xml:space="preserve"> </w:t>
      </w:r>
      <w:r w:rsidRPr="008F5720">
        <w:rPr>
          <w:spacing w:val="-2"/>
          <w:sz w:val="18"/>
          <w:szCs w:val="18"/>
        </w:rPr>
        <w:t>and</w:t>
      </w:r>
      <w:r w:rsidRPr="008F5720">
        <w:rPr>
          <w:spacing w:val="-14"/>
          <w:sz w:val="18"/>
          <w:szCs w:val="18"/>
        </w:rPr>
        <w:t xml:space="preserve"> </w:t>
      </w:r>
      <w:r w:rsidRPr="008F5720">
        <w:rPr>
          <w:spacing w:val="-2"/>
          <w:sz w:val="18"/>
          <w:szCs w:val="18"/>
        </w:rPr>
        <w:t>Round</w:t>
      </w:r>
      <w:r w:rsidRPr="008F5720">
        <w:rPr>
          <w:spacing w:val="-11"/>
          <w:sz w:val="18"/>
          <w:szCs w:val="18"/>
        </w:rPr>
        <w:t xml:space="preserve"> </w:t>
      </w:r>
      <w:r w:rsidRPr="008F5720">
        <w:rPr>
          <w:spacing w:val="-2"/>
          <w:sz w:val="18"/>
          <w:szCs w:val="18"/>
        </w:rPr>
        <w:t>of</w:t>
      </w:r>
      <w:r w:rsidRPr="008F5720">
        <w:rPr>
          <w:spacing w:val="-11"/>
          <w:sz w:val="18"/>
          <w:szCs w:val="18"/>
        </w:rPr>
        <w:t xml:space="preserve"> </w:t>
      </w:r>
      <w:r w:rsidRPr="008F5720">
        <w:rPr>
          <w:spacing w:val="-2"/>
          <w:sz w:val="18"/>
          <w:szCs w:val="18"/>
        </w:rPr>
        <w:t>Applause</w:t>
      </w:r>
      <w:r w:rsidRPr="008F5720">
        <w:rPr>
          <w:spacing w:val="-11"/>
          <w:sz w:val="18"/>
          <w:szCs w:val="18"/>
        </w:rPr>
        <w:t xml:space="preserve"> </w:t>
      </w:r>
      <w:r w:rsidRPr="008F5720">
        <w:rPr>
          <w:spacing w:val="-2"/>
          <w:sz w:val="18"/>
          <w:szCs w:val="18"/>
        </w:rPr>
        <w:t>Award</w:t>
      </w:r>
      <w:r w:rsidRPr="008F5720">
        <w:rPr>
          <w:spacing w:val="-10"/>
          <w:sz w:val="18"/>
          <w:szCs w:val="18"/>
        </w:rPr>
        <w:t xml:space="preserve"> </w:t>
      </w:r>
      <w:r w:rsidRPr="008F5720">
        <w:rPr>
          <w:spacing w:val="-2"/>
          <w:sz w:val="18"/>
          <w:szCs w:val="18"/>
        </w:rPr>
        <w:t>for</w:t>
      </w:r>
      <w:r w:rsidRPr="008F5720">
        <w:rPr>
          <w:spacing w:val="-12"/>
          <w:sz w:val="18"/>
          <w:szCs w:val="18"/>
        </w:rPr>
        <w:t xml:space="preserve"> </w:t>
      </w:r>
      <w:r w:rsidRPr="008F5720">
        <w:rPr>
          <w:spacing w:val="-2"/>
          <w:sz w:val="18"/>
          <w:szCs w:val="18"/>
        </w:rPr>
        <w:t>solving</w:t>
      </w:r>
      <w:r w:rsidRPr="008F5720">
        <w:rPr>
          <w:spacing w:val="-9"/>
          <w:sz w:val="18"/>
          <w:szCs w:val="18"/>
        </w:rPr>
        <w:t xml:space="preserve"> </w:t>
      </w:r>
      <w:r w:rsidRPr="008F5720">
        <w:rPr>
          <w:spacing w:val="-2"/>
          <w:sz w:val="18"/>
          <w:szCs w:val="18"/>
        </w:rPr>
        <w:t>critical</w:t>
      </w:r>
      <w:r w:rsidRPr="008F5720">
        <w:rPr>
          <w:spacing w:val="-8"/>
          <w:sz w:val="18"/>
          <w:szCs w:val="18"/>
        </w:rPr>
        <w:t xml:space="preserve"> </w:t>
      </w:r>
      <w:r w:rsidRPr="008F5720">
        <w:rPr>
          <w:spacing w:val="-2"/>
          <w:sz w:val="18"/>
          <w:szCs w:val="18"/>
        </w:rPr>
        <w:t>tasks</w:t>
      </w:r>
      <w:r w:rsidRPr="008F5720">
        <w:rPr>
          <w:spacing w:val="-12"/>
          <w:sz w:val="18"/>
          <w:szCs w:val="18"/>
        </w:rPr>
        <w:t xml:space="preserve"> </w:t>
      </w:r>
      <w:r w:rsidRPr="008F5720">
        <w:rPr>
          <w:spacing w:val="-2"/>
          <w:sz w:val="18"/>
          <w:szCs w:val="18"/>
        </w:rPr>
        <w:t>in on-time</w:t>
      </w:r>
    </w:p>
    <w:p w14:paraId="7F1AE96C" w14:textId="77777777" w:rsidR="000F096F" w:rsidRDefault="000F096F">
      <w:pPr>
        <w:pStyle w:val="ListParagraph"/>
        <w:rPr>
          <w:sz w:val="20"/>
        </w:rPr>
      </w:pPr>
    </w:p>
    <w:p w14:paraId="4679CBE5" w14:textId="77777777" w:rsidR="000F096F" w:rsidRPr="008F5720" w:rsidRDefault="00000000">
      <w:pPr>
        <w:pStyle w:val="Heading1"/>
        <w:spacing w:before="185"/>
        <w:ind w:left="1269"/>
        <w:rPr>
          <w:sz w:val="18"/>
          <w:szCs w:val="18"/>
        </w:rPr>
      </w:pPr>
      <w:r>
        <w:rPr>
          <w:noProof/>
        </w:rPr>
        <w:drawing>
          <wp:anchor distT="0" distB="0" distL="0" distR="0" simplePos="0" relativeHeight="251661312" behindDoc="0" locked="0" layoutInCell="1" allowOverlap="1" wp14:anchorId="48522391" wp14:editId="122B4620">
            <wp:simplePos x="0" y="0"/>
            <wp:positionH relativeFrom="page">
              <wp:posOffset>365125</wp:posOffset>
            </wp:positionH>
            <wp:positionV relativeFrom="paragraph">
              <wp:posOffset>0</wp:posOffset>
            </wp:positionV>
            <wp:extent cx="255905" cy="339725"/>
            <wp:effectExtent l="0" t="0" r="10795" b="3175"/>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256032" cy="339851"/>
                    </a:xfrm>
                    <a:prstGeom prst="rect">
                      <a:avLst/>
                    </a:prstGeom>
                  </pic:spPr>
                </pic:pic>
              </a:graphicData>
            </a:graphic>
          </wp:anchor>
        </w:drawing>
      </w:r>
      <w:r>
        <w:rPr>
          <w:color w:val="002C54"/>
          <w:spacing w:val="-2"/>
        </w:rPr>
        <w:t>Certifications</w:t>
      </w:r>
    </w:p>
    <w:p w14:paraId="498FED2D" w14:textId="77777777" w:rsidR="000F096F" w:rsidRPr="008F5720" w:rsidRDefault="00000000">
      <w:pPr>
        <w:pStyle w:val="BodyText"/>
        <w:spacing w:before="79" w:line="276" w:lineRule="auto"/>
        <w:ind w:left="1819" w:right="4643"/>
        <w:rPr>
          <w:sz w:val="18"/>
          <w:szCs w:val="18"/>
        </w:rPr>
      </w:pPr>
      <w:r w:rsidRPr="008F5720">
        <w:rPr>
          <w:sz w:val="18"/>
          <w:szCs w:val="18"/>
        </w:rPr>
        <w:t>Microsoft</w:t>
      </w:r>
      <w:r w:rsidRPr="008F5720">
        <w:rPr>
          <w:spacing w:val="-14"/>
          <w:sz w:val="18"/>
          <w:szCs w:val="18"/>
        </w:rPr>
        <w:t xml:space="preserve"> </w:t>
      </w:r>
      <w:proofErr w:type="gramStart"/>
      <w:r w:rsidRPr="008F5720">
        <w:rPr>
          <w:sz w:val="18"/>
          <w:szCs w:val="18"/>
        </w:rPr>
        <w:t>Certified</w:t>
      </w:r>
      <w:r w:rsidRPr="008F5720">
        <w:rPr>
          <w:spacing w:val="-14"/>
          <w:sz w:val="18"/>
          <w:szCs w:val="18"/>
        </w:rPr>
        <w:t xml:space="preserve"> </w:t>
      </w:r>
      <w:r w:rsidRPr="008F5720">
        <w:rPr>
          <w:sz w:val="18"/>
          <w:szCs w:val="18"/>
        </w:rPr>
        <w:t>:</w:t>
      </w:r>
      <w:proofErr w:type="gramEnd"/>
      <w:r w:rsidRPr="008F5720">
        <w:rPr>
          <w:spacing w:val="-14"/>
          <w:sz w:val="18"/>
          <w:szCs w:val="18"/>
        </w:rPr>
        <w:t xml:space="preserve"> </w:t>
      </w:r>
      <w:r w:rsidRPr="008F5720">
        <w:rPr>
          <w:sz w:val="18"/>
          <w:szCs w:val="18"/>
        </w:rPr>
        <w:t>Azure</w:t>
      </w:r>
      <w:r w:rsidRPr="008F5720">
        <w:rPr>
          <w:spacing w:val="-14"/>
          <w:sz w:val="18"/>
          <w:szCs w:val="18"/>
        </w:rPr>
        <w:t xml:space="preserve"> </w:t>
      </w:r>
      <w:r w:rsidRPr="008F5720">
        <w:rPr>
          <w:sz w:val="18"/>
          <w:szCs w:val="18"/>
        </w:rPr>
        <w:t>Fundamentals</w:t>
      </w:r>
      <w:r w:rsidRPr="008F5720">
        <w:rPr>
          <w:spacing w:val="-13"/>
          <w:sz w:val="18"/>
          <w:szCs w:val="18"/>
        </w:rPr>
        <w:t xml:space="preserve"> </w:t>
      </w:r>
      <w:r w:rsidRPr="008F5720">
        <w:rPr>
          <w:sz w:val="18"/>
          <w:szCs w:val="18"/>
        </w:rPr>
        <w:t>in</w:t>
      </w:r>
      <w:r w:rsidRPr="008F5720">
        <w:rPr>
          <w:spacing w:val="-13"/>
          <w:sz w:val="18"/>
          <w:szCs w:val="18"/>
        </w:rPr>
        <w:t xml:space="preserve"> </w:t>
      </w:r>
      <w:r w:rsidRPr="008F5720">
        <w:rPr>
          <w:sz w:val="18"/>
          <w:szCs w:val="18"/>
        </w:rPr>
        <w:t>Cloud</w:t>
      </w:r>
      <w:r w:rsidRPr="008F5720">
        <w:rPr>
          <w:spacing w:val="-13"/>
          <w:sz w:val="18"/>
          <w:szCs w:val="18"/>
        </w:rPr>
        <w:t xml:space="preserve"> </w:t>
      </w:r>
      <w:r w:rsidRPr="008F5720">
        <w:rPr>
          <w:sz w:val="18"/>
          <w:szCs w:val="18"/>
        </w:rPr>
        <w:t xml:space="preserve">Computing </w:t>
      </w:r>
    </w:p>
    <w:p w14:paraId="318AC126" w14:textId="77777777" w:rsidR="000F096F" w:rsidRPr="008F5720" w:rsidRDefault="00000000">
      <w:pPr>
        <w:pStyle w:val="BodyText"/>
        <w:spacing w:before="79" w:line="276" w:lineRule="auto"/>
        <w:ind w:left="1819" w:right="4643"/>
        <w:rPr>
          <w:sz w:val="18"/>
          <w:szCs w:val="18"/>
        </w:rPr>
      </w:pPr>
      <w:r w:rsidRPr="008F5720">
        <w:rPr>
          <w:sz w:val="18"/>
          <w:szCs w:val="18"/>
        </w:rPr>
        <w:t>Amazon - AWS Database Migration Certified</w:t>
      </w:r>
    </w:p>
    <w:p w14:paraId="33209490" w14:textId="77777777" w:rsidR="000F096F" w:rsidRPr="008F5720" w:rsidRDefault="00000000">
      <w:pPr>
        <w:pStyle w:val="BodyText"/>
        <w:spacing w:before="79" w:line="276" w:lineRule="auto"/>
        <w:ind w:left="1819" w:right="4643"/>
        <w:rPr>
          <w:sz w:val="18"/>
          <w:szCs w:val="18"/>
          <w:lang w:val="en-IN"/>
        </w:rPr>
      </w:pPr>
      <w:r w:rsidRPr="008F5720">
        <w:rPr>
          <w:sz w:val="18"/>
          <w:szCs w:val="18"/>
          <w:lang w:val="en-IN"/>
        </w:rPr>
        <w:t xml:space="preserve">SAP Business Technology platform in a Nutshell Implementing SAP S/4 HANA Cloud with SAP </w:t>
      </w:r>
    </w:p>
    <w:p w14:paraId="77995B46" w14:textId="77777777" w:rsidR="008F5720" w:rsidRDefault="00000000" w:rsidP="008F5720">
      <w:pPr>
        <w:pStyle w:val="BodyText"/>
        <w:spacing w:before="79" w:line="276" w:lineRule="auto"/>
        <w:ind w:left="1819" w:right="4643"/>
        <w:rPr>
          <w:sz w:val="18"/>
          <w:szCs w:val="18"/>
          <w:lang w:val="en-IN"/>
        </w:rPr>
      </w:pPr>
      <w:r w:rsidRPr="008F5720">
        <w:rPr>
          <w:sz w:val="18"/>
          <w:szCs w:val="18"/>
          <w:lang w:val="en-IN"/>
        </w:rPr>
        <w:t>SAP S</w:t>
      </w:r>
      <w:proofErr w:type="spellStart"/>
      <w:r w:rsidRPr="008F5720">
        <w:rPr>
          <w:sz w:val="18"/>
          <w:szCs w:val="18"/>
          <w:lang w:val="en-IN"/>
        </w:rPr>
        <w:t>ignovia</w:t>
      </w:r>
      <w:proofErr w:type="spellEnd"/>
      <w:r w:rsidRPr="008F5720">
        <w:rPr>
          <w:sz w:val="18"/>
          <w:szCs w:val="18"/>
          <w:lang w:val="en-IN"/>
        </w:rPr>
        <w:t xml:space="preserve"> - Insights for Administrator</w:t>
      </w:r>
    </w:p>
    <w:p w14:paraId="7096E983" w14:textId="0E088314" w:rsidR="000F096F" w:rsidRPr="008F5720" w:rsidRDefault="00000000" w:rsidP="008F5720">
      <w:pPr>
        <w:pStyle w:val="BodyText"/>
        <w:spacing w:before="79" w:line="276" w:lineRule="auto"/>
        <w:ind w:right="4643"/>
        <w:rPr>
          <w:sz w:val="18"/>
          <w:szCs w:val="18"/>
          <w:lang w:val="en-IN"/>
        </w:rPr>
      </w:pPr>
      <w:r>
        <w:rPr>
          <w:noProof/>
        </w:rPr>
        <w:lastRenderedPageBreak/>
        <mc:AlternateContent>
          <mc:Choice Requires="wps">
            <w:drawing>
              <wp:anchor distT="0" distB="0" distL="0" distR="0" simplePos="0" relativeHeight="251660288" behindDoc="1" locked="0" layoutInCell="1" allowOverlap="1" wp14:anchorId="212DE1F0" wp14:editId="78418362">
                <wp:simplePos x="0" y="0"/>
                <wp:positionH relativeFrom="page">
                  <wp:posOffset>203835</wp:posOffset>
                </wp:positionH>
                <wp:positionV relativeFrom="paragraph">
                  <wp:posOffset>264160</wp:posOffset>
                </wp:positionV>
                <wp:extent cx="6937375" cy="407035"/>
                <wp:effectExtent l="0" t="0" r="9525" b="12065"/>
                <wp:wrapTopAndBottom/>
                <wp:docPr id="8" name="Textbox 8"/>
                <wp:cNvGraphicFramePr/>
                <a:graphic xmlns:a="http://schemas.openxmlformats.org/drawingml/2006/main">
                  <a:graphicData uri="http://schemas.microsoft.com/office/word/2010/wordprocessingShape">
                    <wps:wsp>
                      <wps:cNvSpPr txBox="1"/>
                      <wps:spPr>
                        <a:xfrm>
                          <a:off x="0" y="0"/>
                          <a:ext cx="6937375" cy="407034"/>
                        </a:xfrm>
                        <a:prstGeom prst="rect">
                          <a:avLst/>
                        </a:prstGeom>
                        <a:solidFill>
                          <a:srgbClr val="E7E6E6"/>
                        </a:solidFill>
                      </wps:spPr>
                      <wps:txbx>
                        <w:txbxContent>
                          <w:p w14:paraId="603C5BBC" w14:textId="77777777" w:rsidR="000F096F" w:rsidRDefault="000F096F">
                            <w:pPr>
                              <w:pStyle w:val="BodyText"/>
                              <w:spacing w:before="1"/>
                              <w:rPr>
                                <w:color w:val="000000"/>
                                <w:sz w:val="24"/>
                              </w:rPr>
                            </w:pPr>
                          </w:p>
                          <w:p w14:paraId="06982181" w14:textId="77777777" w:rsidR="000F096F" w:rsidRDefault="00000000">
                            <w:pPr>
                              <w:tabs>
                                <w:tab w:val="left" w:pos="3146"/>
                                <w:tab w:val="left" w:pos="8548"/>
                              </w:tabs>
                              <w:ind w:left="151"/>
                              <w:rPr>
                                <w:rFonts w:ascii="Arial" w:hAnsi="Arial"/>
                                <w:b/>
                                <w:color w:val="000000"/>
                                <w:sz w:val="24"/>
                              </w:rPr>
                            </w:pPr>
                            <w:r>
                              <w:rPr>
                                <w:rFonts w:ascii="Arial" w:hAnsi="Arial"/>
                                <w:b/>
                                <w:color w:val="1F3860"/>
                                <w:spacing w:val="-2"/>
                                <w:sz w:val="24"/>
                              </w:rPr>
                              <w:t>Project</w:t>
                            </w:r>
                            <w:r>
                              <w:rPr>
                                <w:rFonts w:ascii="Arial" w:hAnsi="Arial"/>
                                <w:b/>
                                <w:color w:val="1F3860"/>
                                <w:spacing w:val="-8"/>
                                <w:sz w:val="24"/>
                              </w:rPr>
                              <w:t xml:space="preserve"> </w:t>
                            </w:r>
                            <w:r>
                              <w:rPr>
                                <w:rFonts w:ascii="Arial" w:hAnsi="Arial"/>
                                <w:b/>
                                <w:color w:val="1F3860"/>
                                <w:spacing w:val="-10"/>
                                <w:sz w:val="24"/>
                              </w:rPr>
                              <w:t>1</w:t>
                            </w:r>
                            <w:r>
                              <w:rPr>
                                <w:rFonts w:ascii="Arial" w:hAnsi="Arial"/>
                                <w:b/>
                                <w:color w:val="1F3860"/>
                                <w:sz w:val="24"/>
                              </w:rPr>
                              <w:tab/>
                              <w:t>Sumitomo</w:t>
                            </w:r>
                            <w:r>
                              <w:rPr>
                                <w:rFonts w:ascii="Arial" w:hAnsi="Arial"/>
                                <w:b/>
                                <w:color w:val="1F3860"/>
                                <w:spacing w:val="-8"/>
                                <w:sz w:val="24"/>
                              </w:rPr>
                              <w:t xml:space="preserve"> </w:t>
                            </w:r>
                            <w:r>
                              <w:rPr>
                                <w:rFonts w:ascii="Arial" w:hAnsi="Arial"/>
                                <w:b/>
                                <w:color w:val="1F3860"/>
                                <w:sz w:val="24"/>
                              </w:rPr>
                              <w:t>Mitsui</w:t>
                            </w:r>
                            <w:r>
                              <w:rPr>
                                <w:rFonts w:ascii="Arial" w:hAnsi="Arial"/>
                                <w:b/>
                                <w:color w:val="1F3860"/>
                                <w:spacing w:val="-3"/>
                                <w:sz w:val="24"/>
                              </w:rPr>
                              <w:t xml:space="preserve"> </w:t>
                            </w:r>
                            <w:r>
                              <w:rPr>
                                <w:rFonts w:ascii="Arial" w:hAnsi="Arial"/>
                                <w:b/>
                                <w:color w:val="1F3860"/>
                                <w:sz w:val="24"/>
                              </w:rPr>
                              <w:t>Banking</w:t>
                            </w:r>
                            <w:r>
                              <w:rPr>
                                <w:rFonts w:ascii="Arial" w:hAnsi="Arial"/>
                                <w:b/>
                                <w:color w:val="1F3860"/>
                                <w:spacing w:val="-5"/>
                                <w:sz w:val="24"/>
                              </w:rPr>
                              <w:t xml:space="preserve"> </w:t>
                            </w:r>
                            <w:r>
                              <w:rPr>
                                <w:rFonts w:ascii="Arial" w:hAnsi="Arial"/>
                                <w:b/>
                                <w:color w:val="1F3860"/>
                                <w:spacing w:val="-2"/>
                                <w:sz w:val="24"/>
                              </w:rPr>
                              <w:t>Corporation</w:t>
                            </w:r>
                            <w:r>
                              <w:rPr>
                                <w:rFonts w:ascii="Arial" w:hAnsi="Arial"/>
                                <w:b/>
                                <w:color w:val="1F3860"/>
                                <w:sz w:val="24"/>
                              </w:rPr>
                              <w:tab/>
                              <w:t>Nov</w:t>
                            </w:r>
                            <w:r>
                              <w:rPr>
                                <w:rFonts w:ascii="Arial" w:hAnsi="Arial"/>
                                <w:b/>
                                <w:color w:val="1F3860"/>
                                <w:spacing w:val="-15"/>
                                <w:sz w:val="24"/>
                              </w:rPr>
                              <w:t xml:space="preserve"> </w:t>
                            </w:r>
                            <w:r>
                              <w:rPr>
                                <w:rFonts w:ascii="Arial" w:hAnsi="Arial"/>
                                <w:b/>
                                <w:color w:val="1F3860"/>
                                <w:sz w:val="24"/>
                              </w:rPr>
                              <w:t>2023</w:t>
                            </w:r>
                            <w:r>
                              <w:rPr>
                                <w:rFonts w:ascii="Arial" w:hAnsi="Arial"/>
                                <w:b/>
                                <w:color w:val="1F3860"/>
                                <w:spacing w:val="-13"/>
                                <w:sz w:val="24"/>
                              </w:rPr>
                              <w:t xml:space="preserve"> </w:t>
                            </w:r>
                            <w:r>
                              <w:rPr>
                                <w:rFonts w:ascii="Arial" w:hAnsi="Arial"/>
                                <w:b/>
                                <w:color w:val="1F3860"/>
                                <w:sz w:val="24"/>
                              </w:rPr>
                              <w:t>–Present</w:t>
                            </w:r>
                          </w:p>
                        </w:txbxContent>
                      </wps:txbx>
                      <wps:bodyPr wrap="square" lIns="0" tIns="0" rIns="0" bIns="0" rtlCol="0">
                        <a:noAutofit/>
                      </wps:bodyPr>
                    </wps:wsp>
                  </a:graphicData>
                </a:graphic>
              </wp:anchor>
            </w:drawing>
          </mc:Choice>
          <mc:Fallback>
            <w:pict>
              <v:shapetype w14:anchorId="212DE1F0" id="_x0000_t202" coordsize="21600,21600" o:spt="202" path="m,l,21600r21600,l21600,xe">
                <v:stroke joinstyle="miter"/>
                <v:path gradientshapeok="t" o:connecttype="rect"/>
              </v:shapetype>
              <v:shape id="Textbox 8" o:spid="_x0000_s1026" type="#_x0000_t202" style="position:absolute;margin-left:16.05pt;margin-top:20.8pt;width:546.25pt;height:32.0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" fillcolor="#e7e6e6" stroked="f">
                <v:textbox inset="0,0,0,0">
                  <w:txbxContent>
                    <w:p w14:paraId="603C5BBC" w14:textId="77777777" w:rsidR="000F096F" w:rsidRDefault="000F096F">
                      <w:pPr>
                        <w:pStyle w:val="BodyText"/>
                        <w:spacing w:before="1"/>
                        <w:rPr>
                          <w:color w:val="000000"/>
                          <w:sz w:val="24"/>
                        </w:rPr>
                      </w:pPr>
                    </w:p>
                    <w:p w14:paraId="06982181" w14:textId="77777777" w:rsidR="000F096F" w:rsidRDefault="00000000">
                      <w:pPr>
                        <w:tabs>
                          <w:tab w:val="left" w:pos="3146"/>
                          <w:tab w:val="left" w:pos="8548"/>
                        </w:tabs>
                        <w:ind w:left="151"/>
                        <w:rPr>
                          <w:rFonts w:ascii="Arial" w:hAnsi="Arial"/>
                          <w:b/>
                          <w:color w:val="000000"/>
                          <w:sz w:val="24"/>
                        </w:rPr>
                      </w:pPr>
                      <w:r>
                        <w:rPr>
                          <w:rFonts w:ascii="Arial" w:hAnsi="Arial"/>
                          <w:b/>
                          <w:color w:val="1F3860"/>
                          <w:spacing w:val="-2"/>
                          <w:sz w:val="24"/>
                        </w:rPr>
                        <w:t>Project</w:t>
                      </w:r>
                      <w:r>
                        <w:rPr>
                          <w:rFonts w:ascii="Arial" w:hAnsi="Arial"/>
                          <w:b/>
                          <w:color w:val="1F3860"/>
                          <w:spacing w:val="-8"/>
                          <w:sz w:val="24"/>
                        </w:rPr>
                        <w:t xml:space="preserve"> </w:t>
                      </w:r>
                      <w:r>
                        <w:rPr>
                          <w:rFonts w:ascii="Arial" w:hAnsi="Arial"/>
                          <w:b/>
                          <w:color w:val="1F3860"/>
                          <w:spacing w:val="-10"/>
                          <w:sz w:val="24"/>
                        </w:rPr>
                        <w:t>1</w:t>
                      </w:r>
                      <w:r>
                        <w:rPr>
                          <w:rFonts w:ascii="Arial" w:hAnsi="Arial"/>
                          <w:b/>
                          <w:color w:val="1F3860"/>
                          <w:sz w:val="24"/>
                        </w:rPr>
                        <w:tab/>
                        <w:t>Sumitomo</w:t>
                      </w:r>
                      <w:r>
                        <w:rPr>
                          <w:rFonts w:ascii="Arial" w:hAnsi="Arial"/>
                          <w:b/>
                          <w:color w:val="1F3860"/>
                          <w:spacing w:val="-8"/>
                          <w:sz w:val="24"/>
                        </w:rPr>
                        <w:t xml:space="preserve"> </w:t>
                      </w:r>
                      <w:r>
                        <w:rPr>
                          <w:rFonts w:ascii="Arial" w:hAnsi="Arial"/>
                          <w:b/>
                          <w:color w:val="1F3860"/>
                          <w:sz w:val="24"/>
                        </w:rPr>
                        <w:t>Mitsui</w:t>
                      </w:r>
                      <w:r>
                        <w:rPr>
                          <w:rFonts w:ascii="Arial" w:hAnsi="Arial"/>
                          <w:b/>
                          <w:color w:val="1F3860"/>
                          <w:spacing w:val="-3"/>
                          <w:sz w:val="24"/>
                        </w:rPr>
                        <w:t xml:space="preserve"> </w:t>
                      </w:r>
                      <w:r>
                        <w:rPr>
                          <w:rFonts w:ascii="Arial" w:hAnsi="Arial"/>
                          <w:b/>
                          <w:color w:val="1F3860"/>
                          <w:sz w:val="24"/>
                        </w:rPr>
                        <w:t>Banking</w:t>
                      </w:r>
                      <w:r>
                        <w:rPr>
                          <w:rFonts w:ascii="Arial" w:hAnsi="Arial"/>
                          <w:b/>
                          <w:color w:val="1F3860"/>
                          <w:spacing w:val="-5"/>
                          <w:sz w:val="24"/>
                        </w:rPr>
                        <w:t xml:space="preserve"> </w:t>
                      </w:r>
                      <w:r>
                        <w:rPr>
                          <w:rFonts w:ascii="Arial" w:hAnsi="Arial"/>
                          <w:b/>
                          <w:color w:val="1F3860"/>
                          <w:spacing w:val="-2"/>
                          <w:sz w:val="24"/>
                        </w:rPr>
                        <w:t>Corporation</w:t>
                      </w:r>
                      <w:r>
                        <w:rPr>
                          <w:rFonts w:ascii="Arial" w:hAnsi="Arial"/>
                          <w:b/>
                          <w:color w:val="1F3860"/>
                          <w:sz w:val="24"/>
                        </w:rPr>
                        <w:tab/>
                        <w:t>Nov</w:t>
                      </w:r>
                      <w:r>
                        <w:rPr>
                          <w:rFonts w:ascii="Arial" w:hAnsi="Arial"/>
                          <w:b/>
                          <w:color w:val="1F3860"/>
                          <w:spacing w:val="-15"/>
                          <w:sz w:val="24"/>
                        </w:rPr>
                        <w:t xml:space="preserve"> </w:t>
                      </w:r>
                      <w:r>
                        <w:rPr>
                          <w:rFonts w:ascii="Arial" w:hAnsi="Arial"/>
                          <w:b/>
                          <w:color w:val="1F3860"/>
                          <w:sz w:val="24"/>
                        </w:rPr>
                        <w:t>2023</w:t>
                      </w:r>
                      <w:r>
                        <w:rPr>
                          <w:rFonts w:ascii="Arial" w:hAnsi="Arial"/>
                          <w:b/>
                          <w:color w:val="1F3860"/>
                          <w:spacing w:val="-13"/>
                          <w:sz w:val="24"/>
                        </w:rPr>
                        <w:t xml:space="preserve"> </w:t>
                      </w:r>
                      <w:r>
                        <w:rPr>
                          <w:rFonts w:ascii="Arial" w:hAnsi="Arial"/>
                          <w:b/>
                          <w:color w:val="1F3860"/>
                          <w:sz w:val="24"/>
                        </w:rPr>
                        <w:t>–Present</w:t>
                      </w:r>
                    </w:p>
                  </w:txbxContent>
                </v:textbox>
                <w10:wrap type="topAndBottom" anchorx="page"/>
              </v:shape>
            </w:pict>
          </mc:Fallback>
        </mc:AlternateContent>
      </w:r>
    </w:p>
    <w:p w14:paraId="688936D5" w14:textId="77777777" w:rsidR="000F096F" w:rsidRDefault="000F096F">
      <w:pPr>
        <w:tabs>
          <w:tab w:val="left" w:pos="2735"/>
        </w:tabs>
        <w:spacing w:before="1"/>
        <w:ind w:left="345"/>
        <w:rPr>
          <w:rFonts w:ascii="Arial"/>
          <w:b/>
          <w:color w:val="001F5F"/>
          <w:spacing w:val="-2"/>
          <w:sz w:val="20"/>
        </w:rPr>
      </w:pPr>
    </w:p>
    <w:p w14:paraId="7309671D" w14:textId="77777777" w:rsidR="000F096F" w:rsidRDefault="000F096F">
      <w:pPr>
        <w:tabs>
          <w:tab w:val="left" w:pos="2735"/>
        </w:tabs>
        <w:spacing w:before="1"/>
        <w:ind w:left="345"/>
        <w:rPr>
          <w:rFonts w:ascii="Arial"/>
          <w:b/>
          <w:color w:val="001F5F"/>
          <w:spacing w:val="-2"/>
          <w:sz w:val="20"/>
        </w:rPr>
      </w:pPr>
    </w:p>
    <w:p w14:paraId="4AC5A64A" w14:textId="77777777" w:rsidR="000F096F" w:rsidRPr="008F5720" w:rsidRDefault="00000000">
      <w:pPr>
        <w:tabs>
          <w:tab w:val="left" w:pos="2735"/>
        </w:tabs>
        <w:spacing w:before="1"/>
        <w:ind w:left="345"/>
        <w:rPr>
          <w:sz w:val="18"/>
          <w:szCs w:val="18"/>
          <w:lang w:val="en-IN"/>
        </w:rPr>
      </w:pPr>
      <w:r w:rsidRPr="008F5720">
        <w:rPr>
          <w:rFonts w:ascii="Arial"/>
          <w:b/>
          <w:color w:val="001F5F"/>
          <w:spacing w:val="-2"/>
          <w:sz w:val="18"/>
          <w:szCs w:val="18"/>
        </w:rPr>
        <w:t>Employer</w:t>
      </w:r>
      <w:r w:rsidRPr="008F5720">
        <w:rPr>
          <w:rFonts w:ascii="Arial"/>
          <w:b/>
          <w:color w:val="001F5F"/>
          <w:sz w:val="18"/>
          <w:szCs w:val="18"/>
        </w:rPr>
        <w:tab/>
      </w:r>
      <w:r w:rsidRPr="008F5720">
        <w:rPr>
          <w:rFonts w:ascii="Arial"/>
          <w:b/>
          <w:color w:val="001F5F"/>
          <w:sz w:val="18"/>
          <w:szCs w:val="18"/>
          <w:lang w:val="en-IN"/>
        </w:rPr>
        <w:t>DSSC Consultancy</w:t>
      </w:r>
    </w:p>
    <w:p w14:paraId="1B894E4F" w14:textId="77777777" w:rsidR="000F096F" w:rsidRPr="008F5720" w:rsidRDefault="00000000">
      <w:pPr>
        <w:tabs>
          <w:tab w:val="left" w:pos="2735"/>
        </w:tabs>
        <w:spacing w:before="86"/>
        <w:ind w:left="345"/>
        <w:rPr>
          <w:rFonts w:ascii="Arial"/>
          <w:b/>
          <w:color w:val="001F5F"/>
          <w:sz w:val="18"/>
          <w:szCs w:val="18"/>
        </w:rPr>
      </w:pPr>
      <w:r w:rsidRPr="008F5720">
        <w:rPr>
          <w:rFonts w:ascii="Arial"/>
          <w:b/>
          <w:color w:val="001F5F"/>
          <w:sz w:val="18"/>
          <w:szCs w:val="18"/>
        </w:rPr>
        <w:t>Client</w:t>
      </w:r>
      <w:r w:rsidRPr="008F5720">
        <w:rPr>
          <w:rFonts w:ascii="Arial"/>
          <w:b/>
          <w:color w:val="001F5F"/>
          <w:spacing w:val="-6"/>
          <w:sz w:val="18"/>
          <w:szCs w:val="18"/>
        </w:rPr>
        <w:t xml:space="preserve"> </w:t>
      </w:r>
      <w:r w:rsidRPr="008F5720">
        <w:rPr>
          <w:rFonts w:ascii="Arial"/>
          <w:b/>
          <w:color w:val="001F5F"/>
          <w:spacing w:val="-4"/>
          <w:sz w:val="18"/>
          <w:szCs w:val="18"/>
        </w:rPr>
        <w:t>Name</w:t>
      </w:r>
      <w:r w:rsidRPr="008F5720">
        <w:rPr>
          <w:rFonts w:ascii="Arial"/>
          <w:b/>
          <w:color w:val="001F5F"/>
          <w:sz w:val="18"/>
          <w:szCs w:val="18"/>
        </w:rPr>
        <w:tab/>
      </w:r>
      <w:r w:rsidRPr="008F5720">
        <w:rPr>
          <w:sz w:val="18"/>
          <w:szCs w:val="18"/>
        </w:rPr>
        <w:t>Sumitomo</w:t>
      </w:r>
      <w:r w:rsidRPr="008F5720">
        <w:rPr>
          <w:spacing w:val="-9"/>
          <w:sz w:val="18"/>
          <w:szCs w:val="18"/>
        </w:rPr>
        <w:t xml:space="preserve"> </w:t>
      </w:r>
      <w:r w:rsidRPr="008F5720">
        <w:rPr>
          <w:sz w:val="18"/>
          <w:szCs w:val="18"/>
        </w:rPr>
        <w:t>Mitsui</w:t>
      </w:r>
      <w:r w:rsidRPr="008F5720">
        <w:rPr>
          <w:spacing w:val="-7"/>
          <w:sz w:val="18"/>
          <w:szCs w:val="18"/>
        </w:rPr>
        <w:t xml:space="preserve"> </w:t>
      </w:r>
      <w:r w:rsidRPr="008F5720">
        <w:rPr>
          <w:sz w:val="18"/>
          <w:szCs w:val="18"/>
        </w:rPr>
        <w:t>Banking</w:t>
      </w:r>
      <w:r w:rsidRPr="008F5720">
        <w:rPr>
          <w:spacing w:val="-5"/>
          <w:sz w:val="18"/>
          <w:szCs w:val="18"/>
        </w:rPr>
        <w:t xml:space="preserve"> </w:t>
      </w:r>
      <w:r w:rsidRPr="008F5720">
        <w:rPr>
          <w:spacing w:val="-2"/>
          <w:sz w:val="18"/>
          <w:szCs w:val="18"/>
        </w:rPr>
        <w:t>Corporation</w:t>
      </w:r>
    </w:p>
    <w:p w14:paraId="7D8DF5FA" w14:textId="77777777" w:rsidR="000F096F" w:rsidRPr="008F5720" w:rsidRDefault="00000000">
      <w:pPr>
        <w:pStyle w:val="BodyText"/>
        <w:tabs>
          <w:tab w:val="left" w:pos="2783"/>
        </w:tabs>
        <w:spacing w:before="114" w:line="259" w:lineRule="auto"/>
        <w:ind w:left="2796" w:right="1639" w:hanging="2451"/>
        <w:rPr>
          <w:sz w:val="18"/>
          <w:szCs w:val="18"/>
        </w:rPr>
      </w:pPr>
      <w:r w:rsidRPr="008F5720">
        <w:rPr>
          <w:rFonts w:ascii="Arial"/>
          <w:b/>
          <w:color w:val="001F5F"/>
          <w:sz w:val="18"/>
          <w:szCs w:val="18"/>
        </w:rPr>
        <w:t>About Client</w:t>
      </w:r>
      <w:r w:rsidRPr="008F5720">
        <w:rPr>
          <w:rFonts w:ascii="Arial"/>
          <w:b/>
          <w:color w:val="001F5F"/>
          <w:sz w:val="18"/>
          <w:szCs w:val="18"/>
        </w:rPr>
        <w:tab/>
      </w:r>
      <w:r w:rsidRPr="008F5720">
        <w:rPr>
          <w:sz w:val="18"/>
          <w:szCs w:val="18"/>
        </w:rPr>
        <w:t>SMBC, a leading Japanese bank with over 400 years of history, operates in more than 40 countries with total assets exceeding $88 trillion and is headquartered in Tokyo.</w:t>
      </w:r>
      <w:r w:rsidRPr="008F5720">
        <w:rPr>
          <w:spacing w:val="-6"/>
          <w:sz w:val="18"/>
          <w:szCs w:val="18"/>
        </w:rPr>
        <w:t xml:space="preserve"> </w:t>
      </w:r>
      <w:r w:rsidRPr="008F5720">
        <w:rPr>
          <w:sz w:val="18"/>
          <w:szCs w:val="18"/>
        </w:rPr>
        <w:t>It</w:t>
      </w:r>
      <w:r w:rsidRPr="008F5720">
        <w:rPr>
          <w:spacing w:val="-4"/>
          <w:sz w:val="18"/>
          <w:szCs w:val="18"/>
        </w:rPr>
        <w:t xml:space="preserve"> </w:t>
      </w:r>
      <w:r w:rsidRPr="008F5720">
        <w:rPr>
          <w:sz w:val="18"/>
          <w:szCs w:val="18"/>
        </w:rPr>
        <w:t>offers</w:t>
      </w:r>
      <w:r w:rsidRPr="008F5720">
        <w:rPr>
          <w:spacing w:val="-5"/>
          <w:sz w:val="18"/>
          <w:szCs w:val="18"/>
        </w:rPr>
        <w:t xml:space="preserve"> </w:t>
      </w:r>
      <w:r w:rsidRPr="008F5720">
        <w:rPr>
          <w:sz w:val="18"/>
          <w:szCs w:val="18"/>
        </w:rPr>
        <w:t>a</w:t>
      </w:r>
      <w:r w:rsidRPr="008F5720">
        <w:rPr>
          <w:spacing w:val="-6"/>
          <w:sz w:val="18"/>
          <w:szCs w:val="18"/>
        </w:rPr>
        <w:t xml:space="preserve"> </w:t>
      </w:r>
      <w:r w:rsidRPr="008F5720">
        <w:rPr>
          <w:sz w:val="18"/>
          <w:szCs w:val="18"/>
        </w:rPr>
        <w:t>comprehensive</w:t>
      </w:r>
      <w:r w:rsidRPr="008F5720">
        <w:rPr>
          <w:spacing w:val="-4"/>
          <w:sz w:val="18"/>
          <w:szCs w:val="18"/>
        </w:rPr>
        <w:t xml:space="preserve"> </w:t>
      </w:r>
      <w:r w:rsidRPr="008F5720">
        <w:rPr>
          <w:sz w:val="18"/>
          <w:szCs w:val="18"/>
        </w:rPr>
        <w:t>range</w:t>
      </w:r>
      <w:r w:rsidRPr="008F5720">
        <w:rPr>
          <w:spacing w:val="-4"/>
          <w:sz w:val="18"/>
          <w:szCs w:val="18"/>
        </w:rPr>
        <w:t xml:space="preserve"> </w:t>
      </w:r>
      <w:r w:rsidRPr="008F5720">
        <w:rPr>
          <w:sz w:val="18"/>
          <w:szCs w:val="18"/>
        </w:rPr>
        <w:t>of</w:t>
      </w:r>
      <w:r w:rsidRPr="008F5720">
        <w:rPr>
          <w:spacing w:val="-4"/>
          <w:sz w:val="18"/>
          <w:szCs w:val="18"/>
        </w:rPr>
        <w:t xml:space="preserve"> </w:t>
      </w:r>
      <w:r w:rsidRPr="008F5720">
        <w:rPr>
          <w:sz w:val="18"/>
          <w:szCs w:val="18"/>
        </w:rPr>
        <w:t>services,</w:t>
      </w:r>
      <w:r w:rsidRPr="008F5720">
        <w:rPr>
          <w:spacing w:val="-3"/>
          <w:sz w:val="18"/>
          <w:szCs w:val="18"/>
        </w:rPr>
        <w:t xml:space="preserve"> </w:t>
      </w:r>
      <w:r w:rsidRPr="008F5720">
        <w:rPr>
          <w:sz w:val="18"/>
          <w:szCs w:val="18"/>
        </w:rPr>
        <w:t>including</w:t>
      </w:r>
      <w:r w:rsidRPr="008F5720">
        <w:rPr>
          <w:spacing w:val="-4"/>
          <w:sz w:val="18"/>
          <w:szCs w:val="18"/>
        </w:rPr>
        <w:t xml:space="preserve"> </w:t>
      </w:r>
      <w:r w:rsidRPr="008F5720">
        <w:rPr>
          <w:sz w:val="18"/>
          <w:szCs w:val="18"/>
        </w:rPr>
        <w:t>corporate,</w:t>
      </w:r>
      <w:r w:rsidRPr="008F5720">
        <w:rPr>
          <w:spacing w:val="-6"/>
          <w:sz w:val="18"/>
          <w:szCs w:val="18"/>
        </w:rPr>
        <w:t xml:space="preserve"> </w:t>
      </w:r>
      <w:r w:rsidRPr="008F5720">
        <w:rPr>
          <w:sz w:val="18"/>
          <w:szCs w:val="18"/>
        </w:rPr>
        <w:t>institutional, and investment banking, guided by core values of integrity, customer focus, innovation, speed, quality, and teamwork. SMBC is committed to sustainability, diversity, equity, inclusion,</w:t>
      </w:r>
      <w:r w:rsidRPr="008F5720">
        <w:rPr>
          <w:spacing w:val="-2"/>
          <w:sz w:val="18"/>
          <w:szCs w:val="18"/>
        </w:rPr>
        <w:t xml:space="preserve"> </w:t>
      </w:r>
      <w:r w:rsidRPr="008F5720">
        <w:rPr>
          <w:sz w:val="18"/>
          <w:szCs w:val="18"/>
        </w:rPr>
        <w:t>and leverages advanced digital tools like</w:t>
      </w:r>
      <w:r w:rsidRPr="008F5720">
        <w:rPr>
          <w:spacing w:val="-2"/>
          <w:sz w:val="18"/>
          <w:szCs w:val="18"/>
        </w:rPr>
        <w:t xml:space="preserve"> </w:t>
      </w:r>
      <w:r w:rsidRPr="008F5720">
        <w:rPr>
          <w:sz w:val="18"/>
          <w:szCs w:val="18"/>
        </w:rPr>
        <w:t>Satana for</w:t>
      </w:r>
      <w:r w:rsidRPr="008F5720">
        <w:rPr>
          <w:spacing w:val="-1"/>
          <w:sz w:val="18"/>
          <w:szCs w:val="18"/>
        </w:rPr>
        <w:t xml:space="preserve"> </w:t>
      </w:r>
      <w:r w:rsidRPr="008F5720">
        <w:rPr>
          <w:sz w:val="18"/>
          <w:szCs w:val="18"/>
        </w:rPr>
        <w:t>data analysis and visualization.</w:t>
      </w:r>
    </w:p>
    <w:p w14:paraId="4A226A63" w14:textId="77777777" w:rsidR="000F096F" w:rsidRPr="008F5720" w:rsidRDefault="000F096F">
      <w:pPr>
        <w:pStyle w:val="BodyText"/>
        <w:spacing w:before="25"/>
        <w:rPr>
          <w:sz w:val="18"/>
          <w:szCs w:val="18"/>
        </w:rPr>
      </w:pPr>
    </w:p>
    <w:p w14:paraId="25582777" w14:textId="77777777" w:rsidR="000F096F" w:rsidRPr="008F5720" w:rsidRDefault="00000000">
      <w:pPr>
        <w:tabs>
          <w:tab w:val="left" w:pos="2843"/>
        </w:tabs>
        <w:ind w:left="345"/>
        <w:rPr>
          <w:sz w:val="18"/>
          <w:szCs w:val="18"/>
        </w:rPr>
      </w:pPr>
      <w:r w:rsidRPr="008F5720">
        <w:rPr>
          <w:rFonts w:ascii="Arial"/>
          <w:b/>
          <w:color w:val="1F3861"/>
          <w:sz w:val="18"/>
          <w:szCs w:val="18"/>
        </w:rPr>
        <w:t>Role</w:t>
      </w:r>
      <w:r w:rsidRPr="008F5720">
        <w:rPr>
          <w:rFonts w:ascii="Arial"/>
          <w:b/>
          <w:color w:val="1F3861"/>
          <w:spacing w:val="-7"/>
          <w:sz w:val="18"/>
          <w:szCs w:val="18"/>
        </w:rPr>
        <w:t xml:space="preserve"> </w:t>
      </w:r>
      <w:r w:rsidRPr="008F5720">
        <w:rPr>
          <w:rFonts w:ascii="Arial"/>
          <w:b/>
          <w:color w:val="1F3861"/>
          <w:spacing w:val="-2"/>
          <w:sz w:val="18"/>
          <w:szCs w:val="18"/>
        </w:rPr>
        <w:t>Played</w:t>
      </w:r>
      <w:r w:rsidRPr="008F5720">
        <w:rPr>
          <w:rFonts w:ascii="Arial"/>
          <w:b/>
          <w:color w:val="1F3861"/>
          <w:sz w:val="18"/>
          <w:szCs w:val="18"/>
        </w:rPr>
        <w:tab/>
      </w:r>
      <w:r w:rsidRPr="008F5720">
        <w:rPr>
          <w:sz w:val="18"/>
          <w:szCs w:val="18"/>
        </w:rPr>
        <w:t xml:space="preserve">Senior SAP </w:t>
      </w:r>
      <w:r w:rsidRPr="008F5720">
        <w:rPr>
          <w:sz w:val="18"/>
          <w:szCs w:val="18"/>
          <w:lang w:val="en-IN"/>
        </w:rPr>
        <w:t>BTP</w:t>
      </w:r>
      <w:r w:rsidRPr="008F5720">
        <w:rPr>
          <w:sz w:val="18"/>
          <w:szCs w:val="18"/>
        </w:rPr>
        <w:t xml:space="preserve"> Consultant</w:t>
      </w:r>
    </w:p>
    <w:p w14:paraId="2CC63D79" w14:textId="77777777" w:rsidR="000F096F" w:rsidRDefault="000F096F">
      <w:pPr>
        <w:rPr>
          <w:sz w:val="18"/>
          <w:szCs w:val="18"/>
        </w:rPr>
      </w:pPr>
    </w:p>
    <w:p w14:paraId="41EECF5B" w14:textId="77777777" w:rsidR="0047625C" w:rsidRPr="008F5720" w:rsidRDefault="0047625C">
      <w:pPr>
        <w:rPr>
          <w:sz w:val="18"/>
          <w:szCs w:val="18"/>
        </w:rPr>
        <w:sectPr w:rsidR="0047625C" w:rsidRPr="008F5720">
          <w:type w:val="continuous"/>
          <w:pgSz w:w="12240" w:h="15840"/>
          <w:pgMar w:top="860" w:right="360" w:bottom="280" w:left="0" w:header="720" w:footer="720" w:gutter="0"/>
          <w:cols w:space="720"/>
        </w:sectPr>
      </w:pPr>
    </w:p>
    <w:p w14:paraId="0195A8B5" w14:textId="77777777" w:rsidR="000F096F" w:rsidRPr="008F5720" w:rsidRDefault="00000000">
      <w:pPr>
        <w:spacing w:before="73"/>
        <w:ind w:left="345"/>
        <w:rPr>
          <w:rFonts w:ascii="Arial"/>
          <w:b/>
          <w:sz w:val="18"/>
          <w:szCs w:val="18"/>
        </w:rPr>
      </w:pPr>
      <w:r w:rsidRPr="008F5720">
        <w:rPr>
          <w:rFonts w:ascii="Arial"/>
          <w:b/>
          <w:color w:val="1F3861"/>
          <w:sz w:val="18"/>
          <w:szCs w:val="18"/>
        </w:rPr>
        <w:t>System</w:t>
      </w:r>
      <w:r w:rsidRPr="008F5720">
        <w:rPr>
          <w:rFonts w:ascii="Arial"/>
          <w:b/>
          <w:color w:val="1F3861"/>
          <w:spacing w:val="-7"/>
          <w:sz w:val="18"/>
          <w:szCs w:val="18"/>
        </w:rPr>
        <w:t xml:space="preserve"> </w:t>
      </w:r>
      <w:r w:rsidRPr="008F5720">
        <w:rPr>
          <w:rFonts w:ascii="Arial"/>
          <w:b/>
          <w:color w:val="1F3861"/>
          <w:spacing w:val="-2"/>
          <w:sz w:val="18"/>
          <w:szCs w:val="18"/>
        </w:rPr>
        <w:t>Environment</w:t>
      </w:r>
    </w:p>
    <w:p w14:paraId="6575E8A4" w14:textId="77777777" w:rsidR="000F096F" w:rsidRPr="008F5720" w:rsidRDefault="000F096F">
      <w:pPr>
        <w:pStyle w:val="BodyText"/>
        <w:rPr>
          <w:rFonts w:ascii="Arial"/>
          <w:b/>
          <w:sz w:val="18"/>
          <w:szCs w:val="18"/>
        </w:rPr>
      </w:pPr>
    </w:p>
    <w:p w14:paraId="776AC0F4" w14:textId="77777777" w:rsidR="000F096F" w:rsidRPr="008F5720" w:rsidRDefault="000F096F">
      <w:pPr>
        <w:pStyle w:val="BodyText"/>
        <w:spacing w:before="104"/>
        <w:rPr>
          <w:rFonts w:ascii="Arial"/>
          <w:b/>
          <w:sz w:val="18"/>
          <w:szCs w:val="18"/>
        </w:rPr>
      </w:pPr>
    </w:p>
    <w:p w14:paraId="55795317" w14:textId="77777777" w:rsidR="000F096F" w:rsidRPr="008F5720" w:rsidRDefault="00000000">
      <w:pPr>
        <w:ind w:left="405"/>
        <w:rPr>
          <w:rFonts w:ascii="Arial"/>
          <w:b/>
          <w:sz w:val="18"/>
          <w:szCs w:val="18"/>
        </w:rPr>
      </w:pPr>
      <w:r w:rsidRPr="008F5720">
        <w:rPr>
          <w:rFonts w:ascii="Arial"/>
          <w:b/>
          <w:color w:val="1F3861"/>
          <w:spacing w:val="-2"/>
          <w:sz w:val="18"/>
          <w:szCs w:val="18"/>
        </w:rPr>
        <w:t>Responsibilities</w:t>
      </w:r>
    </w:p>
    <w:p w14:paraId="5BF45FCB" w14:textId="6FB64754" w:rsidR="000F096F" w:rsidRDefault="00000000" w:rsidP="008F5720">
      <w:pPr>
        <w:pStyle w:val="BodyText"/>
        <w:tabs>
          <w:tab w:val="left" w:pos="2159"/>
          <w:tab w:val="left" w:pos="2260"/>
        </w:tabs>
        <w:spacing w:before="73" w:line="283" w:lineRule="auto"/>
        <w:ind w:left="345" w:right="4716"/>
        <w:rPr>
          <w:sz w:val="18"/>
          <w:szCs w:val="18"/>
          <w:lang w:val="en-IN"/>
        </w:rPr>
      </w:pPr>
      <w:r w:rsidRPr="008F5720">
        <w:rPr>
          <w:sz w:val="18"/>
          <w:szCs w:val="18"/>
        </w:rPr>
        <w:br w:type="column"/>
        <w:t>Operating System</w:t>
      </w:r>
      <w:r w:rsidRPr="008F5720">
        <w:rPr>
          <w:sz w:val="18"/>
          <w:szCs w:val="18"/>
        </w:rPr>
        <w:tab/>
      </w:r>
      <w:r w:rsidRPr="008F5720">
        <w:rPr>
          <w:sz w:val="18"/>
          <w:szCs w:val="18"/>
        </w:rPr>
        <w:tab/>
        <w:t xml:space="preserve">: Linux/Unix, Windows </w:t>
      </w:r>
      <w:r w:rsidRPr="008F5720">
        <w:rPr>
          <w:spacing w:val="-2"/>
          <w:sz w:val="18"/>
          <w:szCs w:val="18"/>
        </w:rPr>
        <w:t>Database</w:t>
      </w:r>
      <w:r w:rsidRPr="008F5720">
        <w:rPr>
          <w:sz w:val="18"/>
          <w:szCs w:val="18"/>
        </w:rPr>
        <w:tab/>
        <w:t>:</w:t>
      </w:r>
      <w:r w:rsidRPr="008F5720">
        <w:rPr>
          <w:spacing w:val="-14"/>
          <w:sz w:val="18"/>
          <w:szCs w:val="18"/>
        </w:rPr>
        <w:t xml:space="preserve"> </w:t>
      </w:r>
      <w:r w:rsidRPr="008F5720">
        <w:rPr>
          <w:sz w:val="18"/>
          <w:szCs w:val="18"/>
        </w:rPr>
        <w:t>Oracle</w:t>
      </w:r>
      <w:r w:rsidRPr="008F5720">
        <w:rPr>
          <w:spacing w:val="-13"/>
          <w:sz w:val="18"/>
          <w:szCs w:val="18"/>
        </w:rPr>
        <w:t xml:space="preserve"> </w:t>
      </w:r>
      <w:r w:rsidRPr="008F5720">
        <w:rPr>
          <w:sz w:val="18"/>
          <w:szCs w:val="18"/>
        </w:rPr>
        <w:t>11</w:t>
      </w:r>
      <w:proofErr w:type="gramStart"/>
      <w:r w:rsidRPr="008F5720">
        <w:rPr>
          <w:sz w:val="18"/>
          <w:szCs w:val="18"/>
        </w:rPr>
        <w:t>g,HANA</w:t>
      </w:r>
      <w:proofErr w:type="gramEnd"/>
      <w:r w:rsidRPr="008F5720">
        <w:rPr>
          <w:spacing w:val="-13"/>
          <w:sz w:val="18"/>
          <w:szCs w:val="18"/>
        </w:rPr>
        <w:t xml:space="preserve"> </w:t>
      </w:r>
      <w:r w:rsidRPr="008F5720">
        <w:rPr>
          <w:sz w:val="18"/>
          <w:szCs w:val="18"/>
        </w:rPr>
        <w:t>Database Supported Systems : ECC</w:t>
      </w:r>
      <w:r w:rsidRPr="008F5720">
        <w:rPr>
          <w:sz w:val="18"/>
          <w:szCs w:val="18"/>
          <w:lang w:val="en-IN"/>
        </w:rPr>
        <w:t xml:space="preserve">, </w:t>
      </w:r>
      <w:r w:rsidRPr="008F5720">
        <w:rPr>
          <w:sz w:val="18"/>
          <w:szCs w:val="18"/>
        </w:rPr>
        <w:t xml:space="preserve">SRM, </w:t>
      </w:r>
      <w:r w:rsidRPr="008F5720">
        <w:rPr>
          <w:sz w:val="18"/>
          <w:szCs w:val="18"/>
          <w:lang w:val="en-IN"/>
        </w:rPr>
        <w:t>S/4 Hana</w:t>
      </w:r>
      <w:r w:rsidRPr="008F5720">
        <w:rPr>
          <w:sz w:val="18"/>
          <w:szCs w:val="18"/>
        </w:rPr>
        <w:t>,</w:t>
      </w:r>
      <w:r w:rsidRPr="008F5720">
        <w:rPr>
          <w:sz w:val="18"/>
          <w:szCs w:val="18"/>
          <w:lang w:val="en-IN"/>
        </w:rPr>
        <w:t>HR,BI</w:t>
      </w:r>
    </w:p>
    <w:p w14:paraId="7CBD1593" w14:textId="77777777" w:rsidR="008F5720" w:rsidRPr="008F5720" w:rsidRDefault="008F5720" w:rsidP="008F5720">
      <w:pPr>
        <w:pStyle w:val="BodyText"/>
        <w:tabs>
          <w:tab w:val="left" w:pos="2159"/>
          <w:tab w:val="left" w:pos="2260"/>
        </w:tabs>
        <w:spacing w:before="73" w:line="276" w:lineRule="auto"/>
        <w:ind w:left="345" w:right="4716"/>
        <w:rPr>
          <w:sz w:val="18"/>
          <w:szCs w:val="18"/>
          <w:lang w:val="en-IN"/>
        </w:rPr>
      </w:pPr>
    </w:p>
    <w:p w14:paraId="3314DB4B" w14:textId="4834310A" w:rsidR="00FE1DA5" w:rsidRPr="00FE1DA5" w:rsidRDefault="00FE1DA5" w:rsidP="008F5720">
      <w:pPr>
        <w:widowControl/>
        <w:numPr>
          <w:ilvl w:val="0"/>
          <w:numId w:val="2"/>
        </w:numPr>
        <w:spacing w:beforeAutospacing="1" w:afterAutospacing="1" w:line="276" w:lineRule="auto"/>
        <w:ind w:left="726" w:hanging="363"/>
        <w:rPr>
          <w:sz w:val="18"/>
          <w:szCs w:val="18"/>
          <w:lang w:val="en-IN"/>
        </w:rPr>
      </w:pPr>
      <w:r w:rsidRPr="00FE1DA5">
        <w:rPr>
          <w:sz w:val="18"/>
          <w:szCs w:val="18"/>
          <w:lang w:val="en-IN"/>
        </w:rPr>
        <w:t xml:space="preserve">Designed and developed data models using </w:t>
      </w:r>
      <w:r w:rsidRPr="00FE1DA5">
        <w:rPr>
          <w:b/>
          <w:bCs/>
          <w:sz w:val="18"/>
          <w:szCs w:val="18"/>
          <w:lang w:val="en-IN"/>
        </w:rPr>
        <w:t>Core Data Services (CDS)</w:t>
      </w:r>
      <w:r w:rsidRPr="00FE1DA5">
        <w:rPr>
          <w:sz w:val="18"/>
          <w:szCs w:val="18"/>
          <w:lang w:val="en-IN"/>
        </w:rPr>
        <w:t xml:space="preserve"> and deployed them to </w:t>
      </w:r>
      <w:r w:rsidRPr="00FE1DA5">
        <w:rPr>
          <w:b/>
          <w:bCs/>
          <w:sz w:val="18"/>
          <w:szCs w:val="18"/>
          <w:lang w:val="en-IN"/>
        </w:rPr>
        <w:t>SAP HANA DB</w:t>
      </w:r>
      <w:r w:rsidRPr="00FE1DA5">
        <w:rPr>
          <w:sz w:val="18"/>
          <w:szCs w:val="18"/>
          <w:lang w:val="en-IN"/>
        </w:rPr>
        <w:t xml:space="preserve">. Proficient in writing </w:t>
      </w:r>
      <w:r w:rsidRPr="00FE1DA5">
        <w:rPr>
          <w:b/>
          <w:bCs/>
          <w:sz w:val="18"/>
          <w:szCs w:val="18"/>
          <w:lang w:val="en-IN"/>
        </w:rPr>
        <w:t>CQL (Core Query Language)</w:t>
      </w:r>
      <w:r w:rsidRPr="00FE1DA5">
        <w:rPr>
          <w:sz w:val="18"/>
          <w:szCs w:val="18"/>
          <w:lang w:val="en-IN"/>
        </w:rPr>
        <w:t xml:space="preserve"> for efficient data retrieval. </w:t>
      </w:r>
    </w:p>
    <w:p w14:paraId="422D9633" w14:textId="5A2E308E" w:rsidR="00FE1DA5" w:rsidRDefault="00FE1DA5" w:rsidP="008F5720">
      <w:pPr>
        <w:widowControl/>
        <w:numPr>
          <w:ilvl w:val="0"/>
          <w:numId w:val="2"/>
        </w:numPr>
        <w:spacing w:beforeAutospacing="1" w:afterAutospacing="1" w:line="276" w:lineRule="auto"/>
        <w:ind w:left="726" w:hanging="363"/>
        <w:rPr>
          <w:sz w:val="18"/>
          <w:szCs w:val="18"/>
          <w:lang w:val="en-IN"/>
        </w:rPr>
      </w:pPr>
      <w:r w:rsidRPr="00FE1DA5">
        <w:rPr>
          <w:sz w:val="18"/>
          <w:szCs w:val="18"/>
          <w:lang w:val="en-IN"/>
        </w:rPr>
        <w:t xml:space="preserve"> Developed microservices using </w:t>
      </w:r>
      <w:r w:rsidRPr="00FE1DA5">
        <w:rPr>
          <w:b/>
          <w:bCs/>
          <w:sz w:val="18"/>
          <w:szCs w:val="18"/>
          <w:lang w:val="en-IN"/>
        </w:rPr>
        <w:t>SAP Cloud Application Programming Model (CAPM) with Java</w:t>
      </w:r>
      <w:r w:rsidRPr="00FE1DA5">
        <w:rPr>
          <w:sz w:val="18"/>
          <w:szCs w:val="18"/>
          <w:lang w:val="en-IN"/>
        </w:rPr>
        <w:t xml:space="preserve">, ensuring scalability and performance. </w:t>
      </w:r>
    </w:p>
    <w:p w14:paraId="34E3D805" w14:textId="4B36F29B" w:rsidR="008F5720" w:rsidRPr="00FE1DA5" w:rsidRDefault="008F5720" w:rsidP="008F5720">
      <w:pPr>
        <w:widowControl/>
        <w:numPr>
          <w:ilvl w:val="0"/>
          <w:numId w:val="2"/>
        </w:numPr>
        <w:spacing w:beforeAutospacing="1" w:afterAutospacing="1" w:line="276" w:lineRule="auto"/>
        <w:ind w:left="726" w:hanging="363"/>
        <w:rPr>
          <w:sz w:val="18"/>
          <w:szCs w:val="18"/>
        </w:rPr>
      </w:pPr>
      <w:r w:rsidRPr="008F5720">
        <w:rPr>
          <w:rFonts w:ascii="Arial" w:eastAsia="SimSun" w:hAnsi="Arial" w:cs="Arial"/>
          <w:color w:val="000000"/>
          <w:sz w:val="18"/>
          <w:szCs w:val="18"/>
          <w:shd w:val="clear" w:color="auto" w:fill="FFFFFF"/>
        </w:rPr>
        <w:t>Experience on SBPA tool</w:t>
      </w:r>
      <w:r w:rsidRPr="008F5720">
        <w:rPr>
          <w:rFonts w:ascii="Arial" w:eastAsia="SimSun" w:hAnsi="Arial" w:cs="Arial"/>
          <w:color w:val="000000"/>
          <w:sz w:val="18"/>
          <w:szCs w:val="18"/>
          <w:shd w:val="clear" w:color="auto" w:fill="FFFFFF"/>
          <w:lang w:val="en-IN"/>
        </w:rPr>
        <w:t xml:space="preserve"> end to end life cycle in SAP </w:t>
      </w:r>
      <w:r>
        <w:rPr>
          <w:rFonts w:ascii="Arial" w:eastAsia="SimSun" w:hAnsi="Arial" w:cs="Arial"/>
          <w:color w:val="000000"/>
          <w:sz w:val="18"/>
          <w:szCs w:val="18"/>
          <w:shd w:val="clear" w:color="auto" w:fill="FFFFFF"/>
          <w:lang w:val="en-IN"/>
        </w:rPr>
        <w:t>for Robotic process Automation.</w:t>
      </w:r>
    </w:p>
    <w:p w14:paraId="69E80714" w14:textId="25E77331" w:rsidR="00FE1DA5" w:rsidRPr="008F5720" w:rsidRDefault="00FE1DA5" w:rsidP="008F5720">
      <w:pPr>
        <w:widowControl/>
        <w:numPr>
          <w:ilvl w:val="0"/>
          <w:numId w:val="2"/>
        </w:numPr>
        <w:spacing w:beforeAutospacing="1" w:afterAutospacing="1" w:line="276" w:lineRule="auto"/>
        <w:ind w:left="726" w:hanging="363"/>
        <w:rPr>
          <w:sz w:val="18"/>
          <w:szCs w:val="18"/>
          <w:lang w:val="en-IN"/>
        </w:rPr>
      </w:pPr>
      <w:r w:rsidRPr="00FE1DA5">
        <w:rPr>
          <w:sz w:val="18"/>
          <w:szCs w:val="18"/>
          <w:lang w:val="en-IN"/>
        </w:rPr>
        <w:t xml:space="preserve">Extensive experience in </w:t>
      </w:r>
      <w:r w:rsidRPr="00FE1DA5">
        <w:rPr>
          <w:b/>
          <w:bCs/>
          <w:sz w:val="18"/>
          <w:szCs w:val="18"/>
          <w:lang w:val="en-IN"/>
        </w:rPr>
        <w:t>SAP BTP Services &amp; Components</w:t>
      </w:r>
      <w:r w:rsidRPr="00FE1DA5">
        <w:rPr>
          <w:sz w:val="18"/>
          <w:szCs w:val="18"/>
          <w:lang w:val="en-IN"/>
        </w:rPr>
        <w:t xml:space="preserve">, including </w:t>
      </w:r>
      <w:r w:rsidRPr="00FE1DA5">
        <w:rPr>
          <w:b/>
          <w:bCs/>
          <w:sz w:val="18"/>
          <w:szCs w:val="18"/>
          <w:lang w:val="en-IN"/>
        </w:rPr>
        <w:t>Destinations, Connectivity, XSUAA, Event Mesh, Job Schedulers, and MTA (Multi-Target Applications)</w:t>
      </w:r>
      <w:r w:rsidRPr="00FE1DA5">
        <w:rPr>
          <w:sz w:val="18"/>
          <w:szCs w:val="18"/>
          <w:lang w:val="en-IN"/>
        </w:rPr>
        <w:t xml:space="preserve">. </w:t>
      </w:r>
    </w:p>
    <w:p w14:paraId="1D345902" w14:textId="3C0379C4" w:rsidR="00FE1DA5" w:rsidRPr="00FE1DA5" w:rsidRDefault="00FE1DA5" w:rsidP="008F5720">
      <w:pPr>
        <w:widowControl/>
        <w:numPr>
          <w:ilvl w:val="0"/>
          <w:numId w:val="2"/>
        </w:numPr>
        <w:spacing w:beforeAutospacing="1" w:afterAutospacing="1" w:line="276" w:lineRule="auto"/>
        <w:ind w:left="726" w:hanging="363"/>
        <w:rPr>
          <w:sz w:val="18"/>
          <w:szCs w:val="18"/>
        </w:rPr>
      </w:pPr>
      <w:proofErr w:type="gramStart"/>
      <w:r w:rsidRPr="008F5720">
        <w:rPr>
          <w:rFonts w:ascii="Arial" w:eastAsia="SimSun" w:hAnsi="Arial" w:cs="Arial"/>
          <w:color w:val="000000"/>
          <w:sz w:val="18"/>
          <w:szCs w:val="18"/>
          <w:shd w:val="clear" w:color="auto" w:fill="FFFFFF"/>
        </w:rPr>
        <w:t>Develop</w:t>
      </w:r>
      <w:r w:rsidRPr="008F5720">
        <w:rPr>
          <w:rFonts w:ascii="Arial" w:eastAsia="SimSun" w:hAnsi="Arial" w:cs="Arial"/>
          <w:color w:val="000000"/>
          <w:sz w:val="18"/>
          <w:szCs w:val="18"/>
          <w:shd w:val="clear" w:color="auto" w:fill="FFFFFF"/>
          <w:lang w:val="en-IN"/>
        </w:rPr>
        <w:t xml:space="preserve">ed </w:t>
      </w:r>
      <w:r w:rsidRPr="008F5720">
        <w:rPr>
          <w:rFonts w:ascii="Arial" w:eastAsia="SimSun" w:hAnsi="Arial" w:cs="Arial"/>
          <w:color w:val="000000"/>
          <w:sz w:val="18"/>
          <w:szCs w:val="18"/>
          <w:shd w:val="clear" w:color="auto" w:fill="FFFFFF"/>
        </w:rPr>
        <w:t xml:space="preserve"> and</w:t>
      </w:r>
      <w:proofErr w:type="gramEnd"/>
      <w:r w:rsidRPr="008F5720">
        <w:rPr>
          <w:rFonts w:ascii="Arial" w:eastAsia="SimSun" w:hAnsi="Arial" w:cs="Arial"/>
          <w:color w:val="000000"/>
          <w:sz w:val="18"/>
          <w:szCs w:val="18"/>
          <w:shd w:val="clear" w:color="auto" w:fill="FFFFFF"/>
        </w:rPr>
        <w:t xml:space="preserve"> deploy</w:t>
      </w:r>
      <w:r w:rsidRPr="008F5720">
        <w:rPr>
          <w:rFonts w:ascii="Arial" w:eastAsia="SimSun" w:hAnsi="Arial" w:cs="Arial"/>
          <w:color w:val="000000"/>
          <w:sz w:val="18"/>
          <w:szCs w:val="18"/>
          <w:shd w:val="clear" w:color="auto" w:fill="FFFFFF"/>
          <w:lang w:val="en-IN"/>
        </w:rPr>
        <w:t xml:space="preserve">ed the </w:t>
      </w:r>
      <w:r w:rsidRPr="008F5720">
        <w:rPr>
          <w:rFonts w:ascii="Arial" w:eastAsia="SimSun" w:hAnsi="Arial" w:cs="Arial"/>
          <w:color w:val="000000"/>
          <w:sz w:val="18"/>
          <w:szCs w:val="18"/>
          <w:shd w:val="clear" w:color="auto" w:fill="FFFFFF"/>
        </w:rPr>
        <w:t xml:space="preserve"> workflows using SAP BTP Build Process Automation (SBPA) and SAP Workflow Management.</w:t>
      </w:r>
    </w:p>
    <w:p w14:paraId="05648155" w14:textId="4C79D62E" w:rsidR="00FE1DA5" w:rsidRPr="00FE1DA5" w:rsidRDefault="00FE1DA5" w:rsidP="008F5720">
      <w:pPr>
        <w:widowControl/>
        <w:numPr>
          <w:ilvl w:val="0"/>
          <w:numId w:val="2"/>
        </w:numPr>
        <w:spacing w:beforeAutospacing="1" w:afterAutospacing="1" w:line="276" w:lineRule="auto"/>
        <w:ind w:left="726" w:hanging="363"/>
        <w:rPr>
          <w:sz w:val="18"/>
          <w:szCs w:val="18"/>
          <w:lang w:val="en-IN"/>
        </w:rPr>
      </w:pPr>
      <w:r w:rsidRPr="00FE1DA5">
        <w:rPr>
          <w:sz w:val="18"/>
          <w:szCs w:val="18"/>
          <w:lang w:val="en-IN"/>
        </w:rPr>
        <w:t xml:space="preserve">Strong expertise in </w:t>
      </w:r>
      <w:r w:rsidRPr="00FE1DA5">
        <w:rPr>
          <w:b/>
          <w:bCs/>
          <w:sz w:val="18"/>
          <w:szCs w:val="18"/>
          <w:lang w:val="en-IN"/>
        </w:rPr>
        <w:t>SAP BTP Cloud deployment and DevOps processes</w:t>
      </w:r>
      <w:r w:rsidRPr="00FE1DA5">
        <w:rPr>
          <w:sz w:val="18"/>
          <w:szCs w:val="18"/>
          <w:lang w:val="en-IN"/>
        </w:rPr>
        <w:t xml:space="preserve">, ensuring seamless CI/CD integration and efficient cloud operations. </w:t>
      </w:r>
    </w:p>
    <w:p w14:paraId="7BC23F0A" w14:textId="07E3D26E" w:rsidR="00FE1DA5" w:rsidRPr="00FE1DA5" w:rsidRDefault="00FE1DA5" w:rsidP="008F5720">
      <w:pPr>
        <w:widowControl/>
        <w:numPr>
          <w:ilvl w:val="0"/>
          <w:numId w:val="2"/>
        </w:numPr>
        <w:spacing w:beforeAutospacing="1" w:afterAutospacing="1" w:line="276" w:lineRule="auto"/>
        <w:ind w:left="726" w:hanging="363"/>
        <w:rPr>
          <w:sz w:val="18"/>
          <w:szCs w:val="18"/>
          <w:lang w:val="en-IN"/>
        </w:rPr>
      </w:pPr>
      <w:r w:rsidRPr="00FE1DA5">
        <w:rPr>
          <w:sz w:val="18"/>
          <w:szCs w:val="18"/>
          <w:lang w:val="en-IN"/>
        </w:rPr>
        <w:t xml:space="preserve">Proficient in designing and presenting </w:t>
      </w:r>
      <w:r w:rsidRPr="00FE1DA5">
        <w:rPr>
          <w:b/>
          <w:bCs/>
          <w:sz w:val="18"/>
          <w:szCs w:val="18"/>
          <w:lang w:val="en-IN"/>
        </w:rPr>
        <w:t>solution architectures</w:t>
      </w:r>
      <w:r w:rsidRPr="00FE1DA5">
        <w:rPr>
          <w:sz w:val="18"/>
          <w:szCs w:val="18"/>
          <w:lang w:val="en-IN"/>
        </w:rPr>
        <w:t xml:space="preserve">, comparing multiple options, </w:t>
      </w:r>
      <w:proofErr w:type="spellStart"/>
      <w:r w:rsidRPr="00FE1DA5">
        <w:rPr>
          <w:sz w:val="18"/>
          <w:szCs w:val="18"/>
          <w:lang w:val="en-IN"/>
        </w:rPr>
        <w:t>analyzing</w:t>
      </w:r>
      <w:proofErr w:type="spellEnd"/>
      <w:r w:rsidRPr="00FE1DA5">
        <w:rPr>
          <w:sz w:val="18"/>
          <w:szCs w:val="18"/>
          <w:lang w:val="en-IN"/>
        </w:rPr>
        <w:t xml:space="preserve"> pros &amp; cons, and recommending optimal designs. </w:t>
      </w:r>
    </w:p>
    <w:p w14:paraId="2D71C067" w14:textId="1B44C0DD" w:rsidR="00FE1DA5" w:rsidRPr="008F5720" w:rsidRDefault="00FE1DA5" w:rsidP="008F5720">
      <w:pPr>
        <w:widowControl/>
        <w:numPr>
          <w:ilvl w:val="0"/>
          <w:numId w:val="2"/>
        </w:numPr>
        <w:spacing w:beforeAutospacing="1" w:afterAutospacing="1" w:line="276" w:lineRule="auto"/>
        <w:ind w:left="726" w:hanging="363"/>
        <w:rPr>
          <w:sz w:val="18"/>
          <w:szCs w:val="18"/>
        </w:rPr>
      </w:pPr>
      <w:r w:rsidRPr="008F5720">
        <w:rPr>
          <w:sz w:val="18"/>
          <w:szCs w:val="18"/>
          <w:lang w:val="en-IN"/>
        </w:rPr>
        <w:t xml:space="preserve">Hands-on experience with </w:t>
      </w:r>
      <w:r w:rsidRPr="008F5720">
        <w:rPr>
          <w:b/>
          <w:bCs/>
          <w:sz w:val="18"/>
          <w:szCs w:val="18"/>
          <w:lang w:val="en-IN"/>
        </w:rPr>
        <w:t>SAP App Router, Security, and UI5 technologies</w:t>
      </w:r>
      <w:r w:rsidRPr="008F5720">
        <w:rPr>
          <w:sz w:val="18"/>
          <w:szCs w:val="18"/>
          <w:lang w:val="en-IN"/>
        </w:rPr>
        <w:t>, ensuring secure and user-friendly applications.</w:t>
      </w:r>
    </w:p>
    <w:p w14:paraId="490BC464" w14:textId="77777777" w:rsidR="000F096F" w:rsidRPr="008F5720" w:rsidRDefault="00000000" w:rsidP="008F5720">
      <w:pPr>
        <w:widowControl/>
        <w:numPr>
          <w:ilvl w:val="0"/>
          <w:numId w:val="2"/>
        </w:numPr>
        <w:spacing w:beforeAutospacing="1" w:afterAutospacing="1" w:line="276" w:lineRule="auto"/>
        <w:ind w:left="726" w:hanging="363"/>
        <w:rPr>
          <w:sz w:val="18"/>
          <w:szCs w:val="18"/>
        </w:rPr>
      </w:pPr>
      <w:r w:rsidRPr="008F5720">
        <w:rPr>
          <w:rFonts w:ascii="Arial" w:eastAsia="SimSun" w:hAnsi="Arial" w:cs="Arial"/>
          <w:color w:val="000000"/>
          <w:sz w:val="18"/>
          <w:szCs w:val="18"/>
          <w:shd w:val="clear" w:color="auto" w:fill="FFFFFF"/>
        </w:rPr>
        <w:t>Analyze business processes to identify opportunities for automation and integration</w:t>
      </w:r>
    </w:p>
    <w:p w14:paraId="6379FB68" w14:textId="77777777" w:rsidR="000F096F" w:rsidRPr="008F5720" w:rsidRDefault="00000000" w:rsidP="008F5720">
      <w:pPr>
        <w:widowControl/>
        <w:numPr>
          <w:ilvl w:val="0"/>
          <w:numId w:val="2"/>
        </w:numPr>
        <w:spacing w:beforeAutospacing="1" w:afterAutospacing="1" w:line="276" w:lineRule="auto"/>
        <w:ind w:left="726" w:hanging="363"/>
        <w:rPr>
          <w:sz w:val="18"/>
          <w:szCs w:val="18"/>
        </w:rPr>
      </w:pPr>
      <w:r w:rsidRPr="008F5720">
        <w:rPr>
          <w:sz w:val="18"/>
          <w:szCs w:val="18"/>
        </w:rPr>
        <w:t xml:space="preserve">Utilized </w:t>
      </w:r>
      <w:proofErr w:type="spellStart"/>
      <w:r w:rsidRPr="008F5720">
        <w:rPr>
          <w:b/>
          <w:bCs/>
          <w:sz w:val="18"/>
          <w:szCs w:val="18"/>
        </w:rPr>
        <w:t>Signavio</w:t>
      </w:r>
      <w:proofErr w:type="spellEnd"/>
      <w:r w:rsidRPr="008F5720">
        <w:rPr>
          <w:b/>
          <w:bCs/>
          <w:sz w:val="18"/>
          <w:szCs w:val="18"/>
        </w:rPr>
        <w:t xml:space="preserve"> Process Intelligence</w:t>
      </w:r>
      <w:r w:rsidRPr="008F5720">
        <w:rPr>
          <w:sz w:val="18"/>
          <w:szCs w:val="18"/>
        </w:rPr>
        <w:t xml:space="preserve"> to analyze bottlenecks and inefficiencies, achieving a 25% improvement in cycle times for critical processes.</w:t>
      </w:r>
    </w:p>
    <w:p w14:paraId="3A282D1D" w14:textId="77777777" w:rsidR="000F096F" w:rsidRPr="008F5720" w:rsidRDefault="00000000" w:rsidP="008F5720">
      <w:pPr>
        <w:widowControl/>
        <w:numPr>
          <w:ilvl w:val="0"/>
          <w:numId w:val="2"/>
        </w:numPr>
        <w:spacing w:beforeAutospacing="1" w:afterAutospacing="1" w:line="276" w:lineRule="auto"/>
        <w:ind w:left="726" w:hanging="363"/>
        <w:rPr>
          <w:sz w:val="18"/>
          <w:szCs w:val="18"/>
        </w:rPr>
      </w:pPr>
      <w:r w:rsidRPr="008F5720">
        <w:rPr>
          <w:rFonts w:eastAsia="SimSun"/>
          <w:sz w:val="18"/>
          <w:szCs w:val="18"/>
        </w:rPr>
        <w:t>Integrate SAP Process Visibility with various SAP module</w:t>
      </w:r>
      <w:r w:rsidRPr="008F5720">
        <w:rPr>
          <w:rFonts w:eastAsia="SimSun"/>
          <w:sz w:val="18"/>
          <w:szCs w:val="18"/>
          <w:lang w:val="en-IN"/>
        </w:rPr>
        <w:t xml:space="preserve"> like finance, HR and SCM modules</w:t>
      </w:r>
      <w:r w:rsidRPr="008F5720">
        <w:rPr>
          <w:rFonts w:ascii="Arial" w:eastAsia="SimSun" w:hAnsi="Arial" w:cs="Arial"/>
          <w:color w:val="000000"/>
          <w:sz w:val="18"/>
          <w:szCs w:val="18"/>
          <w:shd w:val="clear" w:color="auto" w:fill="FFFFFF"/>
        </w:rPr>
        <w:t>.</w:t>
      </w:r>
    </w:p>
    <w:p w14:paraId="6065D7C2" w14:textId="77777777" w:rsidR="000F096F" w:rsidRPr="008F5720" w:rsidRDefault="00000000" w:rsidP="008F5720">
      <w:pPr>
        <w:widowControl/>
        <w:numPr>
          <w:ilvl w:val="0"/>
          <w:numId w:val="2"/>
        </w:numPr>
        <w:spacing w:beforeAutospacing="1" w:afterAutospacing="1" w:line="276" w:lineRule="auto"/>
        <w:ind w:left="726" w:hanging="363"/>
        <w:rPr>
          <w:sz w:val="18"/>
          <w:szCs w:val="18"/>
        </w:rPr>
      </w:pPr>
      <w:r w:rsidRPr="008F5720">
        <w:rPr>
          <w:rFonts w:ascii="Arial" w:eastAsia="SimSun" w:hAnsi="Arial" w:cs="Arial"/>
          <w:color w:val="000000"/>
          <w:sz w:val="18"/>
          <w:szCs w:val="18"/>
          <w:shd w:val="clear" w:color="auto" w:fill="FFFFFF"/>
          <w:lang w:val="en-IN"/>
        </w:rPr>
        <w:t xml:space="preserve">Experienced in </w:t>
      </w:r>
      <w:r w:rsidRPr="008F5720">
        <w:rPr>
          <w:rFonts w:ascii="Arial" w:eastAsia="SimSun" w:hAnsi="Arial" w:cs="Arial"/>
          <w:color w:val="000000"/>
          <w:sz w:val="18"/>
          <w:szCs w:val="18"/>
          <w:shd w:val="clear" w:color="auto" w:fill="FFFFFF"/>
        </w:rPr>
        <w:t>Control process flow using SAP Build Process Automation and provide end-to-end process visibility through a Visibility Scenario in Process Visibility.</w:t>
      </w:r>
    </w:p>
    <w:p w14:paraId="2E294F27" w14:textId="77777777" w:rsidR="000F096F" w:rsidRPr="008F5720" w:rsidRDefault="00000000" w:rsidP="008F5720">
      <w:pPr>
        <w:widowControl/>
        <w:numPr>
          <w:ilvl w:val="0"/>
          <w:numId w:val="2"/>
        </w:numPr>
        <w:spacing w:beforeAutospacing="1" w:afterAutospacing="1" w:line="276" w:lineRule="auto"/>
        <w:ind w:left="726" w:hanging="363"/>
        <w:rPr>
          <w:sz w:val="18"/>
          <w:szCs w:val="18"/>
        </w:rPr>
      </w:pPr>
      <w:r w:rsidRPr="008F5720">
        <w:rPr>
          <w:rFonts w:eastAsia="SimSun"/>
          <w:sz w:val="18"/>
          <w:szCs w:val="18"/>
        </w:rPr>
        <w:t>Develop</w:t>
      </w:r>
      <w:r w:rsidRPr="008F5720">
        <w:rPr>
          <w:rFonts w:eastAsia="SimSun"/>
          <w:sz w:val="18"/>
          <w:szCs w:val="18"/>
          <w:lang w:val="en-IN"/>
        </w:rPr>
        <w:t>ed</w:t>
      </w:r>
      <w:r w:rsidRPr="008F5720">
        <w:rPr>
          <w:rFonts w:eastAsia="SimSun"/>
          <w:sz w:val="18"/>
          <w:szCs w:val="18"/>
        </w:rPr>
        <w:t xml:space="preserve"> and deploy</w:t>
      </w:r>
      <w:r w:rsidRPr="008F5720">
        <w:rPr>
          <w:rFonts w:eastAsia="SimSun"/>
          <w:sz w:val="18"/>
          <w:szCs w:val="18"/>
          <w:lang w:val="en-IN"/>
        </w:rPr>
        <w:t>ed</w:t>
      </w:r>
      <w:r w:rsidRPr="008F5720">
        <w:rPr>
          <w:rFonts w:eastAsia="SimSun"/>
          <w:sz w:val="18"/>
          <w:szCs w:val="18"/>
        </w:rPr>
        <w:t xml:space="preserve"> workflows using </w:t>
      </w:r>
      <w:r w:rsidRPr="008F5720">
        <w:rPr>
          <w:rFonts w:eastAsia="SimSun"/>
          <w:b/>
          <w:bCs/>
          <w:sz w:val="18"/>
          <w:szCs w:val="18"/>
        </w:rPr>
        <w:t>SAP BTP Build Process Automation</w:t>
      </w:r>
      <w:r w:rsidRPr="008F5720">
        <w:rPr>
          <w:rFonts w:eastAsia="SimSun"/>
          <w:sz w:val="18"/>
          <w:szCs w:val="18"/>
        </w:rPr>
        <w:t xml:space="preserve"> (SBPA) and SAP Workflow Management.</w:t>
      </w:r>
    </w:p>
    <w:p w14:paraId="01CE593F" w14:textId="77777777" w:rsidR="000F096F" w:rsidRPr="008F5720" w:rsidRDefault="00000000" w:rsidP="008F5720">
      <w:pPr>
        <w:widowControl/>
        <w:numPr>
          <w:ilvl w:val="0"/>
          <w:numId w:val="2"/>
        </w:numPr>
        <w:spacing w:beforeAutospacing="1" w:afterAutospacing="1" w:line="276" w:lineRule="auto"/>
        <w:ind w:left="726" w:hanging="363"/>
        <w:rPr>
          <w:sz w:val="18"/>
          <w:szCs w:val="18"/>
        </w:rPr>
      </w:pPr>
      <w:r w:rsidRPr="008F5720">
        <w:rPr>
          <w:sz w:val="18"/>
          <w:szCs w:val="18"/>
        </w:rPr>
        <w:t>Conducted process discovery workshops to gather requirements, map as-is processes, and design to-be models using BPMN.</w:t>
      </w:r>
    </w:p>
    <w:p w14:paraId="644283B3" w14:textId="77777777" w:rsidR="000F096F" w:rsidRPr="008F5720" w:rsidRDefault="00000000" w:rsidP="008F5720">
      <w:pPr>
        <w:widowControl/>
        <w:numPr>
          <w:ilvl w:val="0"/>
          <w:numId w:val="2"/>
        </w:numPr>
        <w:spacing w:beforeAutospacing="1" w:afterAutospacing="1" w:line="276" w:lineRule="auto"/>
        <w:ind w:left="726" w:hanging="363"/>
        <w:rPr>
          <w:sz w:val="18"/>
          <w:szCs w:val="18"/>
          <w:lang w:val="en-IN"/>
        </w:rPr>
      </w:pPr>
      <w:proofErr w:type="spellStart"/>
      <w:r w:rsidRPr="008F5720">
        <w:rPr>
          <w:sz w:val="18"/>
          <w:szCs w:val="18"/>
          <w:lang w:val="en-IN"/>
        </w:rPr>
        <w:t>Analyzed</w:t>
      </w:r>
      <w:proofErr w:type="spellEnd"/>
      <w:r w:rsidRPr="008F5720">
        <w:rPr>
          <w:sz w:val="18"/>
          <w:szCs w:val="18"/>
          <w:lang w:val="en-IN"/>
        </w:rPr>
        <w:t xml:space="preserve"> process data to identify trends and patterns, providing actionable insights for optimizing resource allocation and reducing operational costs.</w:t>
      </w:r>
    </w:p>
    <w:p w14:paraId="5C388EB5" w14:textId="77777777" w:rsidR="00FE1DA5" w:rsidRDefault="00000000" w:rsidP="008F5720">
      <w:pPr>
        <w:widowControl/>
        <w:numPr>
          <w:ilvl w:val="0"/>
          <w:numId w:val="2"/>
        </w:numPr>
        <w:spacing w:beforeAutospacing="1" w:afterAutospacing="1" w:line="276" w:lineRule="auto"/>
        <w:ind w:left="726" w:hanging="363"/>
        <w:rPr>
          <w:sz w:val="18"/>
          <w:szCs w:val="18"/>
          <w:lang w:val="en-IN"/>
        </w:rPr>
      </w:pPr>
      <w:r w:rsidRPr="008F5720">
        <w:rPr>
          <w:sz w:val="18"/>
          <w:szCs w:val="18"/>
          <w:lang w:val="en-IN"/>
        </w:rPr>
        <w:t xml:space="preserve">Developed proof-of-concept (POC) models in SAP </w:t>
      </w:r>
      <w:proofErr w:type="spellStart"/>
      <w:r w:rsidRPr="008F5720">
        <w:rPr>
          <w:sz w:val="18"/>
          <w:szCs w:val="18"/>
          <w:lang w:val="en-IN"/>
        </w:rPr>
        <w:t>Signavio</w:t>
      </w:r>
      <w:proofErr w:type="spellEnd"/>
      <w:r w:rsidRPr="008F5720">
        <w:rPr>
          <w:sz w:val="18"/>
          <w:szCs w:val="18"/>
          <w:lang w:val="en-IN"/>
        </w:rPr>
        <w:t xml:space="preserve"> to demonstrate the feasibility and impact of proposed process changes</w:t>
      </w:r>
    </w:p>
    <w:p w14:paraId="0657A3CE" w14:textId="77777777" w:rsidR="008F5720" w:rsidRDefault="008F5720" w:rsidP="008F5720">
      <w:pPr>
        <w:widowControl/>
        <w:tabs>
          <w:tab w:val="left" w:pos="720"/>
        </w:tabs>
        <w:spacing w:beforeAutospacing="1" w:afterAutospacing="1" w:line="276" w:lineRule="auto"/>
        <w:rPr>
          <w:sz w:val="18"/>
          <w:szCs w:val="18"/>
          <w:lang w:val="en-IN"/>
        </w:rPr>
      </w:pPr>
    </w:p>
    <w:p w14:paraId="3AF2F3ED" w14:textId="77777777" w:rsidR="008F5720" w:rsidRDefault="008F5720" w:rsidP="008F5720">
      <w:pPr>
        <w:widowControl/>
        <w:tabs>
          <w:tab w:val="left" w:pos="720"/>
        </w:tabs>
        <w:spacing w:beforeAutospacing="1" w:afterAutospacing="1" w:line="300" w:lineRule="auto"/>
        <w:rPr>
          <w:sz w:val="18"/>
          <w:szCs w:val="18"/>
          <w:lang w:val="en-IN"/>
        </w:rPr>
      </w:pPr>
    </w:p>
    <w:p w14:paraId="66C3649C" w14:textId="580A6E66" w:rsidR="008F5720" w:rsidRPr="008F5720" w:rsidRDefault="008F5720" w:rsidP="008F5720">
      <w:pPr>
        <w:widowControl/>
        <w:tabs>
          <w:tab w:val="left" w:pos="720"/>
        </w:tabs>
        <w:spacing w:beforeAutospacing="1" w:afterAutospacing="1" w:line="300" w:lineRule="auto"/>
        <w:rPr>
          <w:sz w:val="18"/>
          <w:szCs w:val="18"/>
          <w:lang w:val="en-IN"/>
        </w:rPr>
        <w:sectPr w:rsidR="008F5720" w:rsidRPr="008F5720">
          <w:type w:val="continuous"/>
          <w:pgSz w:w="12240" w:h="15840"/>
          <w:pgMar w:top="860" w:right="360" w:bottom="0" w:left="0" w:header="720" w:footer="720" w:gutter="0"/>
          <w:cols w:num="2" w:space="720" w:equalWidth="0">
            <w:col w:w="2335" w:space="56"/>
            <w:col w:w="9489"/>
          </w:cols>
        </w:sectPr>
      </w:pPr>
    </w:p>
    <w:p w14:paraId="70F7ABCE" w14:textId="77777777" w:rsidR="000F096F" w:rsidRPr="00FE1DA5" w:rsidRDefault="000F096F">
      <w:pPr>
        <w:pStyle w:val="ListParagraph"/>
        <w:spacing w:line="227" w:lineRule="exact"/>
        <w:ind w:left="0" w:firstLine="0"/>
        <w:rPr>
          <w:sz w:val="12"/>
          <w:szCs w:val="12"/>
        </w:rPr>
      </w:pPr>
    </w:p>
    <w:p w14:paraId="6886F6B1" w14:textId="77777777" w:rsidR="000F096F" w:rsidRDefault="00000000">
      <w:pPr>
        <w:pStyle w:val="BodyText"/>
        <w:ind w:left="484"/>
      </w:pPr>
      <w:r>
        <w:rPr>
          <w:noProof/>
        </w:rPr>
        <mc:AlternateContent>
          <mc:Choice Requires="wps">
            <w:drawing>
              <wp:inline distT="0" distB="0" distL="0" distR="0" wp14:anchorId="045A4695" wp14:editId="16527EE6">
                <wp:extent cx="7158355" cy="253365"/>
                <wp:effectExtent l="0" t="0" r="4445" b="635"/>
                <wp:docPr id="9" name="Textbox 9"/>
                <wp:cNvGraphicFramePr/>
                <a:graphic xmlns:a="http://schemas.openxmlformats.org/drawingml/2006/main">
                  <a:graphicData uri="http://schemas.microsoft.com/office/word/2010/wordprocessingShape">
                    <wps:wsp>
                      <wps:cNvSpPr txBox="1"/>
                      <wps:spPr>
                        <a:xfrm>
                          <a:off x="0" y="0"/>
                          <a:ext cx="7158355" cy="253365"/>
                        </a:xfrm>
                        <a:prstGeom prst="rect">
                          <a:avLst/>
                        </a:prstGeom>
                        <a:solidFill>
                          <a:srgbClr val="E7E6E6"/>
                        </a:solidFill>
                      </wps:spPr>
                      <wps:txbx>
                        <w:txbxContent>
                          <w:p w14:paraId="52573C50" w14:textId="77777777" w:rsidR="000F096F" w:rsidRDefault="00000000">
                            <w:pPr>
                              <w:tabs>
                                <w:tab w:val="left" w:pos="3345"/>
                                <w:tab w:val="left" w:pos="8551"/>
                              </w:tabs>
                              <w:ind w:left="151"/>
                              <w:rPr>
                                <w:rFonts w:ascii="Arial" w:hAnsi="Arial"/>
                                <w:b/>
                                <w:color w:val="000000"/>
                                <w:position w:val="2"/>
                                <w:sz w:val="24"/>
                                <w:lang w:val="en-IN"/>
                              </w:rPr>
                            </w:pPr>
                            <w:r>
                              <w:rPr>
                                <w:rFonts w:ascii="Arial" w:hAnsi="Arial"/>
                                <w:b/>
                                <w:color w:val="1F3860"/>
                                <w:spacing w:val="-2"/>
                                <w:position w:val="2"/>
                                <w:sz w:val="24"/>
                              </w:rPr>
                              <w:t>Project</w:t>
                            </w:r>
                            <w:r>
                              <w:rPr>
                                <w:rFonts w:ascii="Arial" w:hAnsi="Arial"/>
                                <w:b/>
                                <w:color w:val="1F3860"/>
                                <w:spacing w:val="-4"/>
                                <w:position w:val="2"/>
                                <w:sz w:val="24"/>
                              </w:rPr>
                              <w:t xml:space="preserve"> </w:t>
                            </w:r>
                            <w:r>
                              <w:rPr>
                                <w:rFonts w:ascii="Arial" w:hAnsi="Arial"/>
                                <w:b/>
                                <w:color w:val="1F3860"/>
                                <w:spacing w:val="-10"/>
                                <w:position w:val="2"/>
                                <w:sz w:val="24"/>
                              </w:rPr>
                              <w:t>2</w:t>
                            </w:r>
                            <w:r>
                              <w:rPr>
                                <w:rFonts w:ascii="Arial" w:hAnsi="Arial"/>
                                <w:b/>
                                <w:color w:val="1F3860"/>
                                <w:position w:val="2"/>
                                <w:sz w:val="24"/>
                              </w:rPr>
                              <w:tab/>
                            </w:r>
                            <w:r>
                              <w:rPr>
                                <w:rFonts w:ascii="Arial" w:hAnsi="Arial"/>
                                <w:b/>
                                <w:color w:val="1F3860"/>
                                <w:sz w:val="24"/>
                              </w:rPr>
                              <w:t>Robert</w:t>
                            </w:r>
                            <w:r>
                              <w:rPr>
                                <w:rFonts w:ascii="Arial" w:hAnsi="Arial"/>
                                <w:b/>
                                <w:color w:val="1F3860"/>
                                <w:spacing w:val="-16"/>
                                <w:sz w:val="24"/>
                              </w:rPr>
                              <w:t xml:space="preserve"> </w:t>
                            </w:r>
                            <w:r>
                              <w:rPr>
                                <w:rFonts w:ascii="Arial" w:hAnsi="Arial"/>
                                <w:b/>
                                <w:color w:val="1F3860"/>
                                <w:sz w:val="24"/>
                              </w:rPr>
                              <w:t>Bosch</w:t>
                            </w:r>
                            <w:r>
                              <w:rPr>
                                <w:rFonts w:ascii="Arial" w:hAnsi="Arial"/>
                                <w:b/>
                                <w:color w:val="1F3860"/>
                                <w:spacing w:val="-16"/>
                                <w:sz w:val="24"/>
                              </w:rPr>
                              <w:t xml:space="preserve"> </w:t>
                            </w:r>
                            <w:r>
                              <w:rPr>
                                <w:rFonts w:ascii="Arial" w:hAnsi="Arial"/>
                                <w:b/>
                                <w:color w:val="1F3860"/>
                                <w:spacing w:val="-4"/>
                                <w:sz w:val="24"/>
                              </w:rPr>
                              <w:t>GmbH</w:t>
                            </w:r>
                            <w:r>
                              <w:rPr>
                                <w:rFonts w:ascii="Arial" w:hAnsi="Arial"/>
                                <w:b/>
                                <w:color w:val="1F3860"/>
                                <w:sz w:val="24"/>
                              </w:rPr>
                              <w:tab/>
                            </w:r>
                            <w:r>
                              <w:rPr>
                                <w:rFonts w:ascii="Arial" w:hAnsi="Arial"/>
                                <w:b/>
                                <w:color w:val="1F3860"/>
                                <w:position w:val="2"/>
                                <w:sz w:val="24"/>
                              </w:rPr>
                              <w:t>Aug</w:t>
                            </w:r>
                            <w:r>
                              <w:rPr>
                                <w:rFonts w:ascii="Arial" w:hAnsi="Arial"/>
                                <w:b/>
                                <w:color w:val="1F3860"/>
                                <w:spacing w:val="-8"/>
                                <w:position w:val="2"/>
                                <w:sz w:val="24"/>
                              </w:rPr>
                              <w:t xml:space="preserve"> </w:t>
                            </w:r>
                            <w:r>
                              <w:rPr>
                                <w:rFonts w:ascii="Arial" w:hAnsi="Arial"/>
                                <w:b/>
                                <w:color w:val="1F3860"/>
                                <w:spacing w:val="-4"/>
                                <w:position w:val="2"/>
                                <w:sz w:val="24"/>
                              </w:rPr>
                              <w:t>2023</w:t>
                            </w:r>
                            <w:r>
                              <w:rPr>
                                <w:rFonts w:ascii="Arial" w:hAnsi="Arial"/>
                                <w:b/>
                                <w:color w:val="1F3860"/>
                                <w:spacing w:val="-4"/>
                                <w:position w:val="2"/>
                                <w:sz w:val="24"/>
                                <w:lang w:val="en-IN"/>
                              </w:rPr>
                              <w:t>-OCT 2020</w:t>
                            </w:r>
                          </w:p>
                        </w:txbxContent>
                      </wps:txbx>
                      <wps:bodyPr wrap="square" lIns="0" tIns="0" rIns="0" bIns="0" rtlCol="0">
                        <a:noAutofit/>
                      </wps:bodyPr>
                    </wps:wsp>
                  </a:graphicData>
                </a:graphic>
              </wp:inline>
            </w:drawing>
          </mc:Choice>
          <mc:Fallback>
            <w:pict>
              <v:shape w14:anchorId="045A4695" id="Textbox 9" o:spid="_x0000_s1027" type="#_x0000_t202" style="width:563.65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" fillcolor="#e7e6e6" stroked="f">
                <v:textbox inset="0,0,0,0">
                  <w:txbxContent>
                    <w:p w14:paraId="52573C50" w14:textId="77777777" w:rsidR="000F096F" w:rsidRDefault="00000000">
                      <w:pPr>
                        <w:tabs>
                          <w:tab w:val="left" w:pos="3345"/>
                          <w:tab w:val="left" w:pos="8551"/>
                        </w:tabs>
                        <w:ind w:left="151"/>
                        <w:rPr>
                          <w:rFonts w:ascii="Arial" w:hAnsi="Arial"/>
                          <w:b/>
                          <w:color w:val="000000"/>
                          <w:position w:val="2"/>
                          <w:sz w:val="24"/>
                          <w:lang w:val="en-IN"/>
                        </w:rPr>
                      </w:pPr>
                      <w:r>
                        <w:rPr>
                          <w:rFonts w:ascii="Arial" w:hAnsi="Arial"/>
                          <w:b/>
                          <w:color w:val="1F3860"/>
                          <w:spacing w:val="-2"/>
                          <w:position w:val="2"/>
                          <w:sz w:val="24"/>
                        </w:rPr>
                        <w:t>Project</w:t>
                      </w:r>
                      <w:r>
                        <w:rPr>
                          <w:rFonts w:ascii="Arial" w:hAnsi="Arial"/>
                          <w:b/>
                          <w:color w:val="1F3860"/>
                          <w:spacing w:val="-4"/>
                          <w:position w:val="2"/>
                          <w:sz w:val="24"/>
                        </w:rPr>
                        <w:t xml:space="preserve"> </w:t>
                      </w:r>
                      <w:r>
                        <w:rPr>
                          <w:rFonts w:ascii="Arial" w:hAnsi="Arial"/>
                          <w:b/>
                          <w:color w:val="1F3860"/>
                          <w:spacing w:val="-10"/>
                          <w:position w:val="2"/>
                          <w:sz w:val="24"/>
                        </w:rPr>
                        <w:t>2</w:t>
                      </w:r>
                      <w:r>
                        <w:rPr>
                          <w:rFonts w:ascii="Arial" w:hAnsi="Arial"/>
                          <w:b/>
                          <w:color w:val="1F3860"/>
                          <w:position w:val="2"/>
                          <w:sz w:val="24"/>
                        </w:rPr>
                        <w:tab/>
                      </w:r>
                      <w:r>
                        <w:rPr>
                          <w:rFonts w:ascii="Arial" w:hAnsi="Arial"/>
                          <w:b/>
                          <w:color w:val="1F3860"/>
                          <w:sz w:val="24"/>
                        </w:rPr>
                        <w:t>Robert</w:t>
                      </w:r>
                      <w:r>
                        <w:rPr>
                          <w:rFonts w:ascii="Arial" w:hAnsi="Arial"/>
                          <w:b/>
                          <w:color w:val="1F3860"/>
                          <w:spacing w:val="-16"/>
                          <w:sz w:val="24"/>
                        </w:rPr>
                        <w:t xml:space="preserve"> </w:t>
                      </w:r>
                      <w:r>
                        <w:rPr>
                          <w:rFonts w:ascii="Arial" w:hAnsi="Arial"/>
                          <w:b/>
                          <w:color w:val="1F3860"/>
                          <w:sz w:val="24"/>
                        </w:rPr>
                        <w:t>Bosch</w:t>
                      </w:r>
                      <w:r>
                        <w:rPr>
                          <w:rFonts w:ascii="Arial" w:hAnsi="Arial"/>
                          <w:b/>
                          <w:color w:val="1F3860"/>
                          <w:spacing w:val="-16"/>
                          <w:sz w:val="24"/>
                        </w:rPr>
                        <w:t xml:space="preserve"> </w:t>
                      </w:r>
                      <w:r>
                        <w:rPr>
                          <w:rFonts w:ascii="Arial" w:hAnsi="Arial"/>
                          <w:b/>
                          <w:color w:val="1F3860"/>
                          <w:spacing w:val="-4"/>
                          <w:sz w:val="24"/>
                        </w:rPr>
                        <w:t>GmbH</w:t>
                      </w:r>
                      <w:r>
                        <w:rPr>
                          <w:rFonts w:ascii="Arial" w:hAnsi="Arial"/>
                          <w:b/>
                          <w:color w:val="1F3860"/>
                          <w:sz w:val="24"/>
                        </w:rPr>
                        <w:tab/>
                      </w:r>
                      <w:r>
                        <w:rPr>
                          <w:rFonts w:ascii="Arial" w:hAnsi="Arial"/>
                          <w:b/>
                          <w:color w:val="1F3860"/>
                          <w:position w:val="2"/>
                          <w:sz w:val="24"/>
                        </w:rPr>
                        <w:t>Aug</w:t>
                      </w:r>
                      <w:r>
                        <w:rPr>
                          <w:rFonts w:ascii="Arial" w:hAnsi="Arial"/>
                          <w:b/>
                          <w:color w:val="1F3860"/>
                          <w:spacing w:val="-8"/>
                          <w:position w:val="2"/>
                          <w:sz w:val="24"/>
                        </w:rPr>
                        <w:t xml:space="preserve"> </w:t>
                      </w:r>
                      <w:r>
                        <w:rPr>
                          <w:rFonts w:ascii="Arial" w:hAnsi="Arial"/>
                          <w:b/>
                          <w:color w:val="1F3860"/>
                          <w:spacing w:val="-4"/>
                          <w:position w:val="2"/>
                          <w:sz w:val="24"/>
                        </w:rPr>
                        <w:t>2023</w:t>
                      </w:r>
                      <w:r>
                        <w:rPr>
                          <w:rFonts w:ascii="Arial" w:hAnsi="Arial"/>
                          <w:b/>
                          <w:color w:val="1F3860"/>
                          <w:spacing w:val="-4"/>
                          <w:position w:val="2"/>
                          <w:sz w:val="24"/>
                          <w:lang w:val="en-IN"/>
                        </w:rPr>
                        <w:t>-OCT 2020</w:t>
                      </w:r>
                    </w:p>
                  </w:txbxContent>
                </v:textbox>
                <w10:anchorlock/>
              </v:shape>
            </w:pict>
          </mc:Fallback>
        </mc:AlternateContent>
      </w:r>
    </w:p>
    <w:p w14:paraId="1CB2E40E" w14:textId="77777777" w:rsidR="000F096F" w:rsidRPr="008F5720" w:rsidRDefault="00000000">
      <w:pPr>
        <w:tabs>
          <w:tab w:val="left" w:pos="2930"/>
        </w:tabs>
        <w:ind w:left="585"/>
        <w:rPr>
          <w:sz w:val="18"/>
          <w:szCs w:val="18"/>
        </w:rPr>
      </w:pPr>
      <w:r w:rsidRPr="008F5720">
        <w:rPr>
          <w:rFonts w:ascii="Arial"/>
          <w:b/>
          <w:color w:val="001F5F"/>
          <w:spacing w:val="-2"/>
          <w:sz w:val="18"/>
          <w:szCs w:val="18"/>
        </w:rPr>
        <w:t>Employer</w:t>
      </w:r>
      <w:r w:rsidRPr="008F5720">
        <w:rPr>
          <w:rFonts w:ascii="Arial"/>
          <w:b/>
          <w:color w:val="001F5F"/>
          <w:sz w:val="18"/>
          <w:szCs w:val="18"/>
        </w:rPr>
        <w:tab/>
      </w:r>
      <w:r w:rsidRPr="008F5720">
        <w:rPr>
          <w:spacing w:val="-2"/>
          <w:sz w:val="18"/>
          <w:szCs w:val="18"/>
        </w:rPr>
        <w:t>Robert</w:t>
      </w:r>
      <w:r w:rsidRPr="008F5720">
        <w:rPr>
          <w:spacing w:val="-3"/>
          <w:sz w:val="18"/>
          <w:szCs w:val="18"/>
        </w:rPr>
        <w:t xml:space="preserve"> </w:t>
      </w:r>
      <w:r w:rsidRPr="008F5720">
        <w:rPr>
          <w:spacing w:val="-2"/>
          <w:sz w:val="18"/>
          <w:szCs w:val="18"/>
        </w:rPr>
        <w:t>Bosch</w:t>
      </w:r>
      <w:r w:rsidRPr="008F5720">
        <w:rPr>
          <w:spacing w:val="-3"/>
          <w:sz w:val="18"/>
          <w:szCs w:val="18"/>
        </w:rPr>
        <w:t xml:space="preserve"> </w:t>
      </w:r>
      <w:r w:rsidRPr="008F5720">
        <w:rPr>
          <w:spacing w:val="-4"/>
          <w:sz w:val="18"/>
          <w:szCs w:val="18"/>
        </w:rPr>
        <w:t>GmbH</w:t>
      </w:r>
    </w:p>
    <w:p w14:paraId="15E3BB50" w14:textId="77777777" w:rsidR="000F096F" w:rsidRPr="008F5720" w:rsidRDefault="000F096F">
      <w:pPr>
        <w:tabs>
          <w:tab w:val="left" w:pos="2930"/>
        </w:tabs>
        <w:spacing w:before="3"/>
        <w:ind w:left="595"/>
        <w:rPr>
          <w:rFonts w:ascii="Arial"/>
          <w:b/>
          <w:color w:val="001F5F"/>
          <w:spacing w:val="-2"/>
          <w:sz w:val="18"/>
          <w:szCs w:val="18"/>
        </w:rPr>
      </w:pPr>
    </w:p>
    <w:p w14:paraId="5C95B7D0" w14:textId="77777777" w:rsidR="000F096F" w:rsidRPr="008F5720" w:rsidRDefault="00000000">
      <w:pPr>
        <w:tabs>
          <w:tab w:val="left" w:pos="2930"/>
        </w:tabs>
        <w:spacing w:before="3"/>
        <w:ind w:left="595"/>
        <w:rPr>
          <w:sz w:val="18"/>
          <w:szCs w:val="18"/>
        </w:rPr>
      </w:pPr>
      <w:r w:rsidRPr="008F5720">
        <w:rPr>
          <w:rFonts w:ascii="Arial"/>
          <w:b/>
          <w:color w:val="001F5F"/>
          <w:spacing w:val="-2"/>
          <w:sz w:val="18"/>
          <w:szCs w:val="18"/>
        </w:rPr>
        <w:t>Client</w:t>
      </w:r>
      <w:r w:rsidRPr="008F5720">
        <w:rPr>
          <w:rFonts w:ascii="Arial"/>
          <w:b/>
          <w:color w:val="001F5F"/>
          <w:sz w:val="18"/>
          <w:szCs w:val="18"/>
        </w:rPr>
        <w:tab/>
      </w:r>
      <w:r w:rsidRPr="008F5720">
        <w:rPr>
          <w:spacing w:val="-2"/>
          <w:sz w:val="18"/>
          <w:szCs w:val="18"/>
        </w:rPr>
        <w:t>Robert</w:t>
      </w:r>
      <w:r w:rsidRPr="008F5720">
        <w:rPr>
          <w:spacing w:val="-3"/>
          <w:sz w:val="18"/>
          <w:szCs w:val="18"/>
        </w:rPr>
        <w:t xml:space="preserve"> </w:t>
      </w:r>
      <w:r w:rsidRPr="008F5720">
        <w:rPr>
          <w:spacing w:val="-2"/>
          <w:sz w:val="18"/>
          <w:szCs w:val="18"/>
        </w:rPr>
        <w:t>Bosch</w:t>
      </w:r>
      <w:r w:rsidRPr="008F5720">
        <w:rPr>
          <w:spacing w:val="-3"/>
          <w:sz w:val="18"/>
          <w:szCs w:val="18"/>
        </w:rPr>
        <w:t xml:space="preserve"> </w:t>
      </w:r>
      <w:r w:rsidRPr="008F5720">
        <w:rPr>
          <w:spacing w:val="-4"/>
          <w:sz w:val="18"/>
          <w:szCs w:val="18"/>
        </w:rPr>
        <w:t>GmbH</w:t>
      </w:r>
    </w:p>
    <w:p w14:paraId="76B998E6" w14:textId="77777777" w:rsidR="000F096F" w:rsidRPr="008F5720" w:rsidRDefault="000F096F">
      <w:pPr>
        <w:pStyle w:val="BodyText"/>
        <w:spacing w:before="68"/>
        <w:rPr>
          <w:sz w:val="18"/>
          <w:szCs w:val="18"/>
        </w:rPr>
      </w:pPr>
    </w:p>
    <w:p w14:paraId="492BB6CD" w14:textId="77777777" w:rsidR="000F096F" w:rsidRDefault="00000000">
      <w:pPr>
        <w:pStyle w:val="BodyText"/>
        <w:tabs>
          <w:tab w:val="left" w:pos="2930"/>
        </w:tabs>
        <w:spacing w:line="276" w:lineRule="auto"/>
        <w:ind w:left="2930" w:right="518" w:hanging="2338"/>
        <w:rPr>
          <w:spacing w:val="-2"/>
          <w:sz w:val="18"/>
          <w:szCs w:val="18"/>
        </w:rPr>
      </w:pPr>
      <w:r w:rsidRPr="008F5720">
        <w:rPr>
          <w:rFonts w:ascii="Arial"/>
          <w:b/>
          <w:color w:val="001F5F"/>
          <w:sz w:val="18"/>
          <w:szCs w:val="18"/>
        </w:rPr>
        <w:t>About Client</w:t>
      </w:r>
      <w:r w:rsidRPr="008F5720">
        <w:rPr>
          <w:rFonts w:ascii="Arial"/>
          <w:b/>
          <w:color w:val="001F5F"/>
          <w:sz w:val="18"/>
          <w:szCs w:val="18"/>
        </w:rPr>
        <w:tab/>
      </w:r>
      <w:r w:rsidRPr="008F5720">
        <w:rPr>
          <w:sz w:val="18"/>
          <w:szCs w:val="18"/>
        </w:rPr>
        <w:t xml:space="preserve">Robert Bosch GmbH is a German multinational engineering and technology company headquartered in </w:t>
      </w:r>
      <w:proofErr w:type="spellStart"/>
      <w:r w:rsidRPr="008F5720">
        <w:rPr>
          <w:sz w:val="18"/>
          <w:szCs w:val="18"/>
        </w:rPr>
        <w:t>Gerlingen</w:t>
      </w:r>
      <w:proofErr w:type="spellEnd"/>
      <w:r w:rsidRPr="008F5720">
        <w:rPr>
          <w:sz w:val="18"/>
          <w:szCs w:val="18"/>
        </w:rPr>
        <w:t>. Bosch's core operating areas are spread across four business sectors:</w:t>
      </w:r>
      <w:r w:rsidRPr="008F5720">
        <w:rPr>
          <w:spacing w:val="-15"/>
          <w:sz w:val="18"/>
          <w:szCs w:val="18"/>
        </w:rPr>
        <w:t xml:space="preserve"> </w:t>
      </w:r>
      <w:r w:rsidRPr="008F5720">
        <w:rPr>
          <w:sz w:val="18"/>
          <w:szCs w:val="18"/>
        </w:rPr>
        <w:t>mobility</w:t>
      </w:r>
      <w:r w:rsidRPr="008F5720">
        <w:rPr>
          <w:spacing w:val="-14"/>
          <w:sz w:val="18"/>
          <w:szCs w:val="18"/>
        </w:rPr>
        <w:t xml:space="preserve"> </w:t>
      </w:r>
      <w:r w:rsidRPr="008F5720">
        <w:rPr>
          <w:sz w:val="18"/>
          <w:szCs w:val="18"/>
        </w:rPr>
        <w:t>(hardware</w:t>
      </w:r>
      <w:r w:rsidRPr="008F5720">
        <w:rPr>
          <w:spacing w:val="-14"/>
          <w:sz w:val="18"/>
          <w:szCs w:val="18"/>
        </w:rPr>
        <w:t xml:space="preserve"> </w:t>
      </w:r>
      <w:r w:rsidRPr="008F5720">
        <w:rPr>
          <w:sz w:val="18"/>
          <w:szCs w:val="18"/>
        </w:rPr>
        <w:t>and</w:t>
      </w:r>
      <w:r w:rsidRPr="008F5720">
        <w:rPr>
          <w:spacing w:val="-14"/>
          <w:sz w:val="18"/>
          <w:szCs w:val="18"/>
        </w:rPr>
        <w:t xml:space="preserve"> </w:t>
      </w:r>
      <w:r w:rsidRPr="008F5720">
        <w:rPr>
          <w:sz w:val="18"/>
          <w:szCs w:val="18"/>
        </w:rPr>
        <w:t>software),</w:t>
      </w:r>
      <w:r w:rsidRPr="008F5720">
        <w:rPr>
          <w:spacing w:val="-14"/>
          <w:sz w:val="18"/>
          <w:szCs w:val="18"/>
        </w:rPr>
        <w:t xml:space="preserve"> </w:t>
      </w:r>
      <w:r w:rsidRPr="008F5720">
        <w:rPr>
          <w:sz w:val="18"/>
          <w:szCs w:val="18"/>
        </w:rPr>
        <w:t>consumer</w:t>
      </w:r>
      <w:r w:rsidRPr="008F5720">
        <w:rPr>
          <w:spacing w:val="-14"/>
          <w:sz w:val="18"/>
          <w:szCs w:val="18"/>
        </w:rPr>
        <w:t xml:space="preserve"> </w:t>
      </w:r>
      <w:r w:rsidRPr="008F5720">
        <w:rPr>
          <w:sz w:val="18"/>
          <w:szCs w:val="18"/>
        </w:rPr>
        <w:t>goods</w:t>
      </w:r>
      <w:r w:rsidRPr="008F5720">
        <w:rPr>
          <w:spacing w:val="-14"/>
          <w:sz w:val="18"/>
          <w:szCs w:val="18"/>
        </w:rPr>
        <w:t xml:space="preserve"> </w:t>
      </w:r>
      <w:r w:rsidRPr="008F5720">
        <w:rPr>
          <w:sz w:val="18"/>
          <w:szCs w:val="18"/>
        </w:rPr>
        <w:t>(including</w:t>
      </w:r>
      <w:r w:rsidRPr="008F5720">
        <w:rPr>
          <w:spacing w:val="-14"/>
          <w:sz w:val="18"/>
          <w:szCs w:val="18"/>
        </w:rPr>
        <w:t xml:space="preserve"> </w:t>
      </w:r>
      <w:r w:rsidRPr="008F5720">
        <w:rPr>
          <w:sz w:val="18"/>
          <w:szCs w:val="18"/>
        </w:rPr>
        <w:t>household</w:t>
      </w:r>
      <w:r w:rsidRPr="008F5720">
        <w:rPr>
          <w:spacing w:val="-14"/>
          <w:sz w:val="18"/>
          <w:szCs w:val="18"/>
        </w:rPr>
        <w:t xml:space="preserve"> </w:t>
      </w:r>
      <w:r w:rsidRPr="008F5720">
        <w:rPr>
          <w:sz w:val="18"/>
          <w:szCs w:val="18"/>
        </w:rPr>
        <w:t>appliances</w:t>
      </w:r>
      <w:r w:rsidRPr="008F5720">
        <w:rPr>
          <w:spacing w:val="-14"/>
          <w:sz w:val="18"/>
          <w:szCs w:val="18"/>
        </w:rPr>
        <w:t xml:space="preserve"> </w:t>
      </w:r>
      <w:r w:rsidRPr="008F5720">
        <w:rPr>
          <w:sz w:val="18"/>
          <w:szCs w:val="18"/>
        </w:rPr>
        <w:t xml:space="preserve">and power tools), industrial technology (including drive and control) and energy and building </w:t>
      </w:r>
      <w:r w:rsidRPr="008F5720">
        <w:rPr>
          <w:spacing w:val="-2"/>
          <w:sz w:val="18"/>
          <w:szCs w:val="18"/>
        </w:rPr>
        <w:t>technology.</w:t>
      </w:r>
    </w:p>
    <w:p w14:paraId="6AEB1149" w14:textId="77777777" w:rsidR="0047625C" w:rsidRPr="008F5720" w:rsidRDefault="0047625C">
      <w:pPr>
        <w:pStyle w:val="BodyText"/>
        <w:tabs>
          <w:tab w:val="left" w:pos="2930"/>
        </w:tabs>
        <w:spacing w:line="276" w:lineRule="auto"/>
        <w:ind w:left="2930" w:right="518" w:hanging="2338"/>
        <w:rPr>
          <w:sz w:val="18"/>
          <w:szCs w:val="18"/>
        </w:rPr>
      </w:pPr>
    </w:p>
    <w:p w14:paraId="2D10AB11" w14:textId="77777777" w:rsidR="000F096F" w:rsidRPr="008F5720" w:rsidRDefault="00000000">
      <w:pPr>
        <w:tabs>
          <w:tab w:val="left" w:pos="2930"/>
        </w:tabs>
        <w:ind w:left="595"/>
        <w:rPr>
          <w:sz w:val="18"/>
          <w:szCs w:val="18"/>
        </w:rPr>
      </w:pPr>
      <w:r w:rsidRPr="008F5720">
        <w:rPr>
          <w:rFonts w:ascii="Arial"/>
          <w:b/>
          <w:color w:val="1F3860"/>
          <w:spacing w:val="-4"/>
          <w:sz w:val="18"/>
          <w:szCs w:val="18"/>
        </w:rPr>
        <w:t>Role</w:t>
      </w:r>
      <w:r w:rsidRPr="008F5720">
        <w:rPr>
          <w:rFonts w:ascii="Arial"/>
          <w:b/>
          <w:color w:val="1F3860"/>
          <w:spacing w:val="-10"/>
          <w:sz w:val="18"/>
          <w:szCs w:val="18"/>
        </w:rPr>
        <w:t xml:space="preserve"> </w:t>
      </w:r>
      <w:r w:rsidRPr="008F5720">
        <w:rPr>
          <w:rFonts w:ascii="Arial"/>
          <w:b/>
          <w:color w:val="1F3860"/>
          <w:spacing w:val="-2"/>
          <w:sz w:val="18"/>
          <w:szCs w:val="18"/>
        </w:rPr>
        <w:t>Played</w:t>
      </w:r>
      <w:r w:rsidRPr="008F5720">
        <w:rPr>
          <w:rFonts w:ascii="Arial"/>
          <w:b/>
          <w:color w:val="1F3860"/>
          <w:sz w:val="18"/>
          <w:szCs w:val="18"/>
        </w:rPr>
        <w:tab/>
      </w:r>
      <w:r w:rsidRPr="008F5720">
        <w:rPr>
          <w:spacing w:val="-2"/>
          <w:sz w:val="18"/>
          <w:szCs w:val="18"/>
        </w:rPr>
        <w:t>SAP Process Transformation Consultant</w:t>
      </w:r>
    </w:p>
    <w:p w14:paraId="737F87C9" w14:textId="77777777" w:rsidR="000F096F" w:rsidRPr="008F5720" w:rsidRDefault="000F096F">
      <w:pPr>
        <w:pStyle w:val="BodyText"/>
        <w:spacing w:before="37"/>
        <w:rPr>
          <w:sz w:val="18"/>
          <w:szCs w:val="18"/>
        </w:rPr>
      </w:pPr>
    </w:p>
    <w:p w14:paraId="7E891756" w14:textId="77777777" w:rsidR="000F096F" w:rsidRPr="008F5720" w:rsidRDefault="00000000">
      <w:pPr>
        <w:tabs>
          <w:tab w:val="left" w:pos="2930"/>
          <w:tab w:val="left" w:pos="4749"/>
        </w:tabs>
        <w:ind w:left="595"/>
        <w:rPr>
          <w:sz w:val="18"/>
          <w:szCs w:val="18"/>
        </w:rPr>
      </w:pPr>
      <w:r w:rsidRPr="008F5720">
        <w:rPr>
          <w:rFonts w:ascii="Arial"/>
          <w:b/>
          <w:color w:val="1F3860"/>
          <w:sz w:val="18"/>
          <w:szCs w:val="18"/>
        </w:rPr>
        <w:t>System</w:t>
      </w:r>
      <w:r w:rsidRPr="008F5720">
        <w:rPr>
          <w:rFonts w:ascii="Arial"/>
          <w:b/>
          <w:color w:val="1F3860"/>
          <w:spacing w:val="69"/>
          <w:sz w:val="18"/>
          <w:szCs w:val="18"/>
        </w:rPr>
        <w:t xml:space="preserve"> </w:t>
      </w:r>
      <w:r w:rsidRPr="008F5720">
        <w:rPr>
          <w:rFonts w:ascii="Arial"/>
          <w:b/>
          <w:color w:val="1F3860"/>
          <w:spacing w:val="-2"/>
          <w:sz w:val="18"/>
          <w:szCs w:val="18"/>
        </w:rPr>
        <w:t>Environment</w:t>
      </w:r>
      <w:r w:rsidRPr="008F5720">
        <w:rPr>
          <w:rFonts w:ascii="Arial"/>
          <w:b/>
          <w:color w:val="1F3860"/>
          <w:sz w:val="18"/>
          <w:szCs w:val="18"/>
        </w:rPr>
        <w:tab/>
      </w:r>
      <w:r w:rsidRPr="008F5720">
        <w:rPr>
          <w:spacing w:val="-2"/>
          <w:sz w:val="18"/>
          <w:szCs w:val="18"/>
        </w:rPr>
        <w:t>Operating</w:t>
      </w:r>
      <w:r w:rsidRPr="008F5720">
        <w:rPr>
          <w:spacing w:val="-14"/>
          <w:sz w:val="18"/>
          <w:szCs w:val="18"/>
        </w:rPr>
        <w:t xml:space="preserve"> </w:t>
      </w:r>
      <w:r w:rsidRPr="008F5720">
        <w:rPr>
          <w:spacing w:val="-2"/>
          <w:sz w:val="18"/>
          <w:szCs w:val="18"/>
        </w:rPr>
        <w:t>System</w:t>
      </w:r>
      <w:r w:rsidRPr="008F5720">
        <w:rPr>
          <w:sz w:val="18"/>
          <w:szCs w:val="18"/>
        </w:rPr>
        <w:tab/>
        <w:t>:</w:t>
      </w:r>
      <w:r w:rsidRPr="008F5720">
        <w:rPr>
          <w:spacing w:val="-12"/>
          <w:sz w:val="18"/>
          <w:szCs w:val="18"/>
        </w:rPr>
        <w:t xml:space="preserve"> </w:t>
      </w:r>
      <w:r w:rsidRPr="008F5720">
        <w:rPr>
          <w:spacing w:val="-2"/>
          <w:sz w:val="18"/>
          <w:szCs w:val="18"/>
        </w:rPr>
        <w:t>Linux/Unix</w:t>
      </w:r>
    </w:p>
    <w:p w14:paraId="6C513F0B" w14:textId="77777777" w:rsidR="000F096F" w:rsidRPr="008F5720" w:rsidRDefault="00000000">
      <w:pPr>
        <w:pStyle w:val="BodyText"/>
        <w:tabs>
          <w:tab w:val="left" w:pos="4730"/>
        </w:tabs>
        <w:spacing w:before="34" w:line="276" w:lineRule="auto"/>
        <w:ind w:left="2930" w:right="4519"/>
        <w:rPr>
          <w:sz w:val="18"/>
          <w:szCs w:val="18"/>
          <w:lang w:val="en-IN"/>
        </w:rPr>
      </w:pPr>
      <w:r w:rsidRPr="008F5720">
        <w:rPr>
          <w:spacing w:val="-2"/>
          <w:sz w:val="18"/>
          <w:szCs w:val="18"/>
        </w:rPr>
        <w:t>Database</w:t>
      </w:r>
      <w:r w:rsidRPr="008F5720">
        <w:rPr>
          <w:sz w:val="18"/>
          <w:szCs w:val="18"/>
        </w:rPr>
        <w:tab/>
      </w:r>
      <w:r w:rsidRPr="008F5720">
        <w:rPr>
          <w:spacing w:val="-2"/>
          <w:sz w:val="18"/>
          <w:szCs w:val="18"/>
        </w:rPr>
        <w:t>:</w:t>
      </w:r>
      <w:r w:rsidRPr="008F5720">
        <w:rPr>
          <w:spacing w:val="-15"/>
          <w:sz w:val="18"/>
          <w:szCs w:val="18"/>
        </w:rPr>
        <w:t xml:space="preserve"> </w:t>
      </w:r>
      <w:r w:rsidRPr="008F5720">
        <w:rPr>
          <w:spacing w:val="-2"/>
          <w:sz w:val="18"/>
          <w:szCs w:val="18"/>
        </w:rPr>
        <w:t>Oracle</w:t>
      </w:r>
      <w:r w:rsidRPr="008F5720">
        <w:rPr>
          <w:spacing w:val="-13"/>
          <w:sz w:val="18"/>
          <w:szCs w:val="18"/>
        </w:rPr>
        <w:t xml:space="preserve"> </w:t>
      </w:r>
      <w:r w:rsidRPr="008F5720">
        <w:rPr>
          <w:spacing w:val="-2"/>
          <w:sz w:val="18"/>
          <w:szCs w:val="18"/>
        </w:rPr>
        <w:t>19C,</w:t>
      </w:r>
      <w:r w:rsidRPr="008F5720">
        <w:rPr>
          <w:spacing w:val="-15"/>
          <w:sz w:val="18"/>
          <w:szCs w:val="18"/>
        </w:rPr>
        <w:t xml:space="preserve"> </w:t>
      </w:r>
      <w:r w:rsidRPr="008F5720">
        <w:rPr>
          <w:spacing w:val="-2"/>
          <w:sz w:val="18"/>
          <w:szCs w:val="18"/>
        </w:rPr>
        <w:t>HANA</w:t>
      </w:r>
      <w:r w:rsidRPr="008F5720">
        <w:rPr>
          <w:spacing w:val="-14"/>
          <w:sz w:val="18"/>
          <w:szCs w:val="18"/>
        </w:rPr>
        <w:t xml:space="preserve"> </w:t>
      </w:r>
      <w:r w:rsidRPr="008F5720">
        <w:rPr>
          <w:spacing w:val="-2"/>
          <w:sz w:val="18"/>
          <w:szCs w:val="18"/>
        </w:rPr>
        <w:t xml:space="preserve">Database </w:t>
      </w:r>
      <w:r w:rsidRPr="008F5720">
        <w:rPr>
          <w:sz w:val="18"/>
          <w:szCs w:val="18"/>
        </w:rPr>
        <w:t>Supported</w:t>
      </w:r>
      <w:r w:rsidRPr="008F5720">
        <w:rPr>
          <w:spacing w:val="-1"/>
          <w:sz w:val="18"/>
          <w:szCs w:val="18"/>
        </w:rPr>
        <w:t xml:space="preserve"> </w:t>
      </w:r>
      <w:proofErr w:type="gramStart"/>
      <w:r w:rsidRPr="008F5720">
        <w:rPr>
          <w:sz w:val="18"/>
          <w:szCs w:val="18"/>
        </w:rPr>
        <w:t>Systems :</w:t>
      </w:r>
      <w:proofErr w:type="gramEnd"/>
      <w:r w:rsidRPr="008F5720">
        <w:rPr>
          <w:sz w:val="18"/>
          <w:szCs w:val="18"/>
        </w:rPr>
        <w:t xml:space="preserve"> ECC</w:t>
      </w:r>
      <w:r w:rsidRPr="008F5720">
        <w:rPr>
          <w:spacing w:val="-1"/>
          <w:sz w:val="18"/>
          <w:szCs w:val="18"/>
        </w:rPr>
        <w:t xml:space="preserve"> </w:t>
      </w:r>
      <w:r w:rsidRPr="008F5720">
        <w:rPr>
          <w:sz w:val="18"/>
          <w:szCs w:val="18"/>
        </w:rPr>
        <w:t xml:space="preserve">, S4 HANA, MDM, </w:t>
      </w:r>
      <w:r w:rsidRPr="008F5720">
        <w:rPr>
          <w:sz w:val="18"/>
          <w:szCs w:val="18"/>
          <w:lang w:val="en-IN"/>
        </w:rPr>
        <w:t>HR.</w:t>
      </w:r>
    </w:p>
    <w:p w14:paraId="03EC6C21" w14:textId="77777777" w:rsidR="000F096F" w:rsidRPr="008F5720" w:rsidRDefault="00000000" w:rsidP="008F5720">
      <w:pPr>
        <w:spacing w:before="93" w:line="276" w:lineRule="auto"/>
        <w:ind w:firstLineChars="200" w:firstLine="360"/>
        <w:rPr>
          <w:sz w:val="18"/>
          <w:szCs w:val="18"/>
        </w:rPr>
        <w:sectPr w:rsidR="000F096F" w:rsidRPr="008F5720">
          <w:type w:val="continuous"/>
          <w:pgSz w:w="12240" w:h="15840"/>
          <w:pgMar w:top="1320" w:right="360" w:bottom="280" w:left="0" w:header="720" w:footer="720" w:gutter="0"/>
          <w:cols w:space="720"/>
        </w:sectPr>
      </w:pPr>
      <w:r w:rsidRPr="008F5720">
        <w:rPr>
          <w:sz w:val="18"/>
          <w:szCs w:val="18"/>
          <w:lang w:val="en-IN"/>
        </w:rPr>
        <w:t xml:space="preserve">  </w:t>
      </w:r>
      <w:r w:rsidRPr="008F5720">
        <w:rPr>
          <w:rFonts w:ascii="Arial"/>
          <w:b/>
          <w:color w:val="1F3860"/>
          <w:spacing w:val="-2"/>
          <w:sz w:val="18"/>
          <w:szCs w:val="18"/>
        </w:rPr>
        <w:t>Responsibilities</w:t>
      </w:r>
    </w:p>
    <w:p w14:paraId="1FFCED74" w14:textId="77777777" w:rsidR="000F096F" w:rsidRPr="008F5720" w:rsidRDefault="000F096F" w:rsidP="008F5720">
      <w:pPr>
        <w:spacing w:before="93" w:line="276" w:lineRule="auto"/>
        <w:rPr>
          <w:rFonts w:ascii="Arial"/>
          <w:b/>
          <w:color w:val="1F3860"/>
          <w:spacing w:val="-2"/>
          <w:sz w:val="18"/>
          <w:szCs w:val="18"/>
        </w:rPr>
      </w:pPr>
    </w:p>
    <w:p w14:paraId="452E4F36" w14:textId="77777777" w:rsidR="000F096F" w:rsidRPr="008F5720" w:rsidRDefault="00000000" w:rsidP="008F5720">
      <w:pPr>
        <w:spacing w:line="276" w:lineRule="auto"/>
        <w:rPr>
          <w:sz w:val="18"/>
          <w:szCs w:val="18"/>
        </w:rPr>
      </w:pPr>
      <w:r w:rsidRPr="008F5720">
        <w:rPr>
          <w:sz w:val="18"/>
          <w:szCs w:val="18"/>
        </w:rPr>
        <w:br w:type="column"/>
      </w:r>
    </w:p>
    <w:p w14:paraId="1CA19CD1" w14:textId="77777777" w:rsidR="000F096F" w:rsidRPr="008F5720" w:rsidRDefault="00000000" w:rsidP="008F5720">
      <w:pPr>
        <w:widowControl/>
        <w:numPr>
          <w:ilvl w:val="0"/>
          <w:numId w:val="2"/>
        </w:numPr>
        <w:spacing w:line="276" w:lineRule="auto"/>
        <w:rPr>
          <w:sz w:val="18"/>
          <w:szCs w:val="18"/>
          <w:lang w:val="en-IN"/>
        </w:rPr>
      </w:pPr>
      <w:r w:rsidRPr="008F5720">
        <w:rPr>
          <w:sz w:val="18"/>
          <w:szCs w:val="18"/>
          <w:lang w:val="en-IN"/>
        </w:rPr>
        <w:t>Utilized change management techniques to gain stakeholder buy-in and ensure smooth adoption of new or revised processes.</w:t>
      </w:r>
    </w:p>
    <w:p w14:paraId="7F09BB5D" w14:textId="77777777" w:rsidR="000F096F" w:rsidRPr="008F5720" w:rsidRDefault="00000000" w:rsidP="008F5720">
      <w:pPr>
        <w:widowControl/>
        <w:numPr>
          <w:ilvl w:val="0"/>
          <w:numId w:val="2"/>
        </w:numPr>
        <w:spacing w:line="276" w:lineRule="auto"/>
        <w:rPr>
          <w:sz w:val="18"/>
          <w:szCs w:val="18"/>
          <w:lang w:val="en-IN"/>
        </w:rPr>
      </w:pPr>
      <w:r w:rsidRPr="008F5720">
        <w:rPr>
          <w:rFonts w:eastAsia="SimSun"/>
          <w:sz w:val="18"/>
          <w:szCs w:val="18"/>
        </w:rPr>
        <w:t>Manage</w:t>
      </w:r>
      <w:r w:rsidRPr="008F5720">
        <w:rPr>
          <w:rFonts w:eastAsia="SimSun"/>
          <w:sz w:val="18"/>
          <w:szCs w:val="18"/>
          <w:lang w:val="en-IN"/>
        </w:rPr>
        <w:t>d</w:t>
      </w:r>
      <w:r w:rsidRPr="008F5720">
        <w:rPr>
          <w:rFonts w:eastAsia="SimSun"/>
          <w:sz w:val="18"/>
          <w:szCs w:val="18"/>
        </w:rPr>
        <w:t xml:space="preserve"> decision logic, process flows, and business rules with spreadsheet-like decision tables using Workflow Management.</w:t>
      </w:r>
    </w:p>
    <w:p w14:paraId="0391B02E" w14:textId="77777777" w:rsidR="00FE1DA5" w:rsidRPr="00FE1DA5" w:rsidRDefault="00FE1DA5" w:rsidP="008F5720">
      <w:pPr>
        <w:widowControl/>
        <w:numPr>
          <w:ilvl w:val="0"/>
          <w:numId w:val="2"/>
        </w:numPr>
        <w:spacing w:beforeAutospacing="1" w:afterAutospacing="1" w:line="276" w:lineRule="auto"/>
        <w:ind w:left="726" w:hanging="363"/>
        <w:rPr>
          <w:sz w:val="18"/>
          <w:szCs w:val="18"/>
          <w:lang w:val="en-IN"/>
        </w:rPr>
      </w:pPr>
      <w:r w:rsidRPr="00FE1DA5">
        <w:rPr>
          <w:sz w:val="18"/>
          <w:szCs w:val="18"/>
          <w:lang w:val="en-IN"/>
        </w:rPr>
        <w:t xml:space="preserve">Developed microservices using </w:t>
      </w:r>
      <w:r w:rsidRPr="00FE1DA5">
        <w:rPr>
          <w:b/>
          <w:bCs/>
          <w:sz w:val="18"/>
          <w:szCs w:val="18"/>
          <w:lang w:val="en-IN"/>
        </w:rPr>
        <w:t>SAP Cloud Application Programming Model (CAPM) with Java</w:t>
      </w:r>
      <w:r w:rsidRPr="00FE1DA5">
        <w:rPr>
          <w:sz w:val="18"/>
          <w:szCs w:val="18"/>
          <w:lang w:val="en-IN"/>
        </w:rPr>
        <w:t xml:space="preserve">, ensuring scalability and performance. </w:t>
      </w:r>
    </w:p>
    <w:p w14:paraId="65D7E547" w14:textId="77777777" w:rsidR="000F096F" w:rsidRPr="008F5720" w:rsidRDefault="00000000" w:rsidP="008F5720">
      <w:pPr>
        <w:widowControl/>
        <w:numPr>
          <w:ilvl w:val="0"/>
          <w:numId w:val="2"/>
        </w:numPr>
        <w:spacing w:line="276" w:lineRule="auto"/>
        <w:rPr>
          <w:sz w:val="18"/>
          <w:szCs w:val="18"/>
          <w:lang w:val="en-IN"/>
        </w:rPr>
      </w:pPr>
      <w:r w:rsidRPr="008F5720">
        <w:rPr>
          <w:sz w:val="18"/>
          <w:szCs w:val="18"/>
          <w:lang w:val="en-IN"/>
        </w:rPr>
        <w:t xml:space="preserve">Engaged in root cause analysis to troubleshoot process inefficiencies and developed strategic resolutions in collaboration with business </w:t>
      </w:r>
      <w:proofErr w:type="spellStart"/>
      <w:proofErr w:type="gramStart"/>
      <w:r w:rsidRPr="008F5720">
        <w:rPr>
          <w:sz w:val="18"/>
          <w:szCs w:val="18"/>
          <w:lang w:val="en-IN"/>
        </w:rPr>
        <w:t>units.Drafted</w:t>
      </w:r>
      <w:proofErr w:type="spellEnd"/>
      <w:proofErr w:type="gramEnd"/>
      <w:r w:rsidRPr="008F5720">
        <w:rPr>
          <w:sz w:val="18"/>
          <w:szCs w:val="18"/>
          <w:lang w:val="en-IN"/>
        </w:rPr>
        <w:t xml:space="preserve"> and maintained comprehensive user guides, process documentation, and knowledge bases for streamlined onboarding and support.</w:t>
      </w:r>
    </w:p>
    <w:p w14:paraId="2683B574" w14:textId="77777777" w:rsidR="000F096F" w:rsidRPr="008F5720" w:rsidRDefault="00000000" w:rsidP="008F5720">
      <w:pPr>
        <w:widowControl/>
        <w:numPr>
          <w:ilvl w:val="0"/>
          <w:numId w:val="2"/>
        </w:numPr>
        <w:spacing w:line="276" w:lineRule="auto"/>
        <w:rPr>
          <w:sz w:val="18"/>
          <w:szCs w:val="18"/>
        </w:rPr>
      </w:pPr>
      <w:r w:rsidRPr="008F5720">
        <w:rPr>
          <w:sz w:val="18"/>
          <w:szCs w:val="18"/>
          <w:lang w:val="en-IN"/>
        </w:rPr>
        <w:t>Monitored process performance metrics post-implementation, identifying additional opportunities for refinement.</w:t>
      </w:r>
    </w:p>
    <w:p w14:paraId="25D4E2C2" w14:textId="77777777" w:rsidR="000F096F" w:rsidRPr="008F5720" w:rsidRDefault="00000000" w:rsidP="008F5720">
      <w:pPr>
        <w:widowControl/>
        <w:numPr>
          <w:ilvl w:val="0"/>
          <w:numId w:val="2"/>
        </w:numPr>
        <w:spacing w:beforeAutospacing="1" w:afterAutospacing="1" w:line="276" w:lineRule="auto"/>
        <w:ind w:left="726" w:hanging="363"/>
        <w:rPr>
          <w:sz w:val="18"/>
          <w:szCs w:val="18"/>
        </w:rPr>
      </w:pPr>
      <w:r w:rsidRPr="008F5720">
        <w:rPr>
          <w:rFonts w:ascii="Arial" w:eastAsia="SimSun" w:hAnsi="Arial" w:cs="Arial"/>
          <w:color w:val="000000"/>
          <w:sz w:val="18"/>
          <w:szCs w:val="18"/>
          <w:shd w:val="clear" w:color="auto" w:fill="FFFFFF"/>
        </w:rPr>
        <w:t>Analyze business processes to identify opportunities for automation and integration.</w:t>
      </w:r>
    </w:p>
    <w:p w14:paraId="730BE81E" w14:textId="77777777" w:rsidR="000F096F" w:rsidRPr="008F5720" w:rsidRDefault="00000000" w:rsidP="008F5720">
      <w:pPr>
        <w:widowControl/>
        <w:numPr>
          <w:ilvl w:val="0"/>
          <w:numId w:val="2"/>
        </w:numPr>
        <w:spacing w:beforeAutospacing="1" w:afterAutospacing="1" w:line="276" w:lineRule="auto"/>
        <w:ind w:left="726" w:hanging="363"/>
        <w:rPr>
          <w:sz w:val="18"/>
          <w:szCs w:val="18"/>
        </w:rPr>
      </w:pPr>
      <w:proofErr w:type="spellStart"/>
      <w:r w:rsidRPr="008F5720">
        <w:rPr>
          <w:rFonts w:ascii="Arial" w:eastAsia="SimSun" w:hAnsi="Arial" w:cs="Arial"/>
          <w:color w:val="000000"/>
          <w:sz w:val="18"/>
          <w:szCs w:val="18"/>
          <w:shd w:val="clear" w:color="auto" w:fill="FFFFFF"/>
          <w:lang w:val="en-IN"/>
        </w:rPr>
        <w:t>Wokred</w:t>
      </w:r>
      <w:proofErr w:type="spellEnd"/>
      <w:r w:rsidRPr="008F5720">
        <w:rPr>
          <w:rFonts w:ascii="Arial" w:eastAsia="SimSun" w:hAnsi="Arial" w:cs="Arial"/>
          <w:color w:val="000000"/>
          <w:sz w:val="18"/>
          <w:szCs w:val="18"/>
          <w:shd w:val="clear" w:color="auto" w:fill="FFFFFF"/>
          <w:lang w:val="en-IN"/>
        </w:rPr>
        <w:t xml:space="preserve"> in </w:t>
      </w:r>
      <w:r w:rsidRPr="008F5720">
        <w:rPr>
          <w:rFonts w:ascii="Arial" w:eastAsia="SimSun" w:hAnsi="Arial" w:cs="Arial"/>
          <w:color w:val="000000"/>
          <w:sz w:val="18"/>
          <w:szCs w:val="18"/>
          <w:shd w:val="clear" w:color="auto" w:fill="FFFFFF"/>
        </w:rPr>
        <w:t xml:space="preserve">Design and implement process visibility dashboards using </w:t>
      </w:r>
      <w:r w:rsidRPr="008F5720">
        <w:rPr>
          <w:rFonts w:ascii="Arial" w:eastAsia="SimSun" w:hAnsi="Arial" w:cs="Arial"/>
          <w:b/>
          <w:bCs/>
          <w:color w:val="000000"/>
          <w:sz w:val="18"/>
          <w:szCs w:val="18"/>
          <w:shd w:val="clear" w:color="auto" w:fill="FFFFFF"/>
        </w:rPr>
        <w:t>SAP Process Visibility capabilities</w:t>
      </w:r>
      <w:r w:rsidRPr="008F5720">
        <w:rPr>
          <w:rFonts w:ascii="Arial" w:eastAsia="SimSun" w:hAnsi="Arial" w:cs="Arial"/>
          <w:color w:val="000000"/>
          <w:sz w:val="18"/>
          <w:szCs w:val="18"/>
          <w:shd w:val="clear" w:color="auto" w:fill="FFFFFF"/>
        </w:rPr>
        <w:t>.</w:t>
      </w:r>
    </w:p>
    <w:p w14:paraId="2AD4B738" w14:textId="77777777" w:rsidR="000F096F" w:rsidRPr="008F5720" w:rsidRDefault="00000000" w:rsidP="008F5720">
      <w:pPr>
        <w:widowControl/>
        <w:numPr>
          <w:ilvl w:val="0"/>
          <w:numId w:val="2"/>
        </w:numPr>
        <w:spacing w:beforeAutospacing="1" w:afterAutospacing="1" w:line="276" w:lineRule="auto"/>
        <w:ind w:left="726" w:hanging="363"/>
        <w:rPr>
          <w:sz w:val="18"/>
          <w:szCs w:val="18"/>
        </w:rPr>
      </w:pPr>
      <w:proofErr w:type="spellStart"/>
      <w:r w:rsidRPr="008F5720">
        <w:rPr>
          <w:rFonts w:ascii="Arial" w:eastAsia="SimSun" w:hAnsi="Arial" w:cs="Arial"/>
          <w:color w:val="000000"/>
          <w:sz w:val="18"/>
          <w:szCs w:val="18"/>
          <w:shd w:val="clear" w:color="auto" w:fill="FFFFFF"/>
          <w:lang w:val="en-IN"/>
        </w:rPr>
        <w:t>Wokred</w:t>
      </w:r>
      <w:proofErr w:type="spellEnd"/>
      <w:r w:rsidRPr="008F5720">
        <w:rPr>
          <w:rFonts w:ascii="Arial" w:eastAsia="SimSun" w:hAnsi="Arial" w:cs="Arial"/>
          <w:color w:val="000000"/>
          <w:sz w:val="18"/>
          <w:szCs w:val="18"/>
          <w:shd w:val="clear" w:color="auto" w:fill="FFFFFF"/>
          <w:lang w:val="en-IN"/>
        </w:rPr>
        <w:t xml:space="preserve"> in </w:t>
      </w:r>
      <w:r w:rsidRPr="008F5720">
        <w:rPr>
          <w:rFonts w:ascii="Arial" w:eastAsia="SimSun" w:hAnsi="Arial" w:cs="Arial"/>
          <w:color w:val="000000"/>
          <w:sz w:val="18"/>
          <w:szCs w:val="18"/>
          <w:shd w:val="clear" w:color="auto" w:fill="FFFFFF"/>
        </w:rPr>
        <w:t>Integrate SAP Process Visibility with various SAP module</w:t>
      </w:r>
    </w:p>
    <w:p w14:paraId="3D859D9C" w14:textId="77777777" w:rsidR="000F096F" w:rsidRPr="008F5720" w:rsidRDefault="00000000" w:rsidP="008F5720">
      <w:pPr>
        <w:widowControl/>
        <w:numPr>
          <w:ilvl w:val="0"/>
          <w:numId w:val="2"/>
        </w:numPr>
        <w:spacing w:line="276" w:lineRule="auto"/>
        <w:rPr>
          <w:sz w:val="18"/>
          <w:szCs w:val="18"/>
          <w:lang w:val="en-IN"/>
        </w:rPr>
      </w:pPr>
      <w:r w:rsidRPr="008F5720">
        <w:rPr>
          <w:sz w:val="18"/>
          <w:szCs w:val="18"/>
        </w:rPr>
        <w:t xml:space="preserve">Leveraged advanced analytics in SAP </w:t>
      </w:r>
      <w:proofErr w:type="spellStart"/>
      <w:r w:rsidRPr="008F5720">
        <w:rPr>
          <w:sz w:val="18"/>
          <w:szCs w:val="18"/>
        </w:rPr>
        <w:t>Signavio</w:t>
      </w:r>
      <w:proofErr w:type="spellEnd"/>
      <w:r w:rsidRPr="008F5720">
        <w:rPr>
          <w:sz w:val="18"/>
          <w:szCs w:val="18"/>
        </w:rPr>
        <w:t xml:space="preserve"> to predict process outcomes and support data-driven decision-making</w:t>
      </w:r>
    </w:p>
    <w:p w14:paraId="49FC4156" w14:textId="77777777" w:rsidR="000F096F" w:rsidRPr="008F5720" w:rsidRDefault="00000000" w:rsidP="008F5720">
      <w:pPr>
        <w:widowControl/>
        <w:numPr>
          <w:ilvl w:val="0"/>
          <w:numId w:val="2"/>
        </w:numPr>
        <w:spacing w:line="276" w:lineRule="auto"/>
        <w:rPr>
          <w:sz w:val="18"/>
          <w:szCs w:val="18"/>
          <w:lang w:val="en-IN"/>
        </w:rPr>
      </w:pPr>
      <w:r w:rsidRPr="008F5720">
        <w:rPr>
          <w:sz w:val="18"/>
          <w:szCs w:val="18"/>
          <w:lang w:val="en-IN"/>
        </w:rPr>
        <w:t>Collaborated with data governance teams to ensure process data integrity and consistency across the organization.</w:t>
      </w:r>
    </w:p>
    <w:p w14:paraId="6D636E02" w14:textId="77777777" w:rsidR="000F096F" w:rsidRPr="008F5720" w:rsidRDefault="00000000" w:rsidP="008F5720">
      <w:pPr>
        <w:widowControl/>
        <w:numPr>
          <w:ilvl w:val="0"/>
          <w:numId w:val="2"/>
        </w:numPr>
        <w:spacing w:beforeAutospacing="1" w:afterAutospacing="1" w:line="276" w:lineRule="auto"/>
        <w:ind w:left="726" w:hanging="363"/>
        <w:rPr>
          <w:sz w:val="18"/>
          <w:szCs w:val="18"/>
        </w:rPr>
      </w:pPr>
      <w:proofErr w:type="gramStart"/>
      <w:r w:rsidRPr="008F5720">
        <w:rPr>
          <w:rFonts w:ascii="Arial" w:eastAsia="SimSun" w:hAnsi="Arial" w:cs="Arial"/>
          <w:color w:val="000000"/>
          <w:sz w:val="18"/>
          <w:szCs w:val="18"/>
          <w:shd w:val="clear" w:color="auto" w:fill="FFFFFF"/>
        </w:rPr>
        <w:t>Develop</w:t>
      </w:r>
      <w:r w:rsidRPr="008F5720">
        <w:rPr>
          <w:rFonts w:ascii="Arial" w:eastAsia="SimSun" w:hAnsi="Arial" w:cs="Arial"/>
          <w:color w:val="000000"/>
          <w:sz w:val="18"/>
          <w:szCs w:val="18"/>
          <w:shd w:val="clear" w:color="auto" w:fill="FFFFFF"/>
          <w:lang w:val="en-IN"/>
        </w:rPr>
        <w:t xml:space="preserve">ed </w:t>
      </w:r>
      <w:r w:rsidRPr="008F5720">
        <w:rPr>
          <w:rFonts w:ascii="Arial" w:eastAsia="SimSun" w:hAnsi="Arial" w:cs="Arial"/>
          <w:color w:val="000000"/>
          <w:sz w:val="18"/>
          <w:szCs w:val="18"/>
          <w:shd w:val="clear" w:color="auto" w:fill="FFFFFF"/>
        </w:rPr>
        <w:t xml:space="preserve"> and</w:t>
      </w:r>
      <w:proofErr w:type="gramEnd"/>
      <w:r w:rsidRPr="008F5720">
        <w:rPr>
          <w:rFonts w:ascii="Arial" w:eastAsia="SimSun" w:hAnsi="Arial" w:cs="Arial"/>
          <w:color w:val="000000"/>
          <w:sz w:val="18"/>
          <w:szCs w:val="18"/>
          <w:shd w:val="clear" w:color="auto" w:fill="FFFFFF"/>
        </w:rPr>
        <w:t xml:space="preserve"> deploy</w:t>
      </w:r>
      <w:r w:rsidRPr="008F5720">
        <w:rPr>
          <w:rFonts w:ascii="Arial" w:eastAsia="SimSun" w:hAnsi="Arial" w:cs="Arial"/>
          <w:color w:val="000000"/>
          <w:sz w:val="18"/>
          <w:szCs w:val="18"/>
          <w:shd w:val="clear" w:color="auto" w:fill="FFFFFF"/>
          <w:lang w:val="en-IN"/>
        </w:rPr>
        <w:t xml:space="preserve">ed the </w:t>
      </w:r>
      <w:r w:rsidRPr="008F5720">
        <w:rPr>
          <w:rFonts w:ascii="Arial" w:eastAsia="SimSun" w:hAnsi="Arial" w:cs="Arial"/>
          <w:color w:val="000000"/>
          <w:sz w:val="18"/>
          <w:szCs w:val="18"/>
          <w:shd w:val="clear" w:color="auto" w:fill="FFFFFF"/>
        </w:rPr>
        <w:t xml:space="preserve"> workflows using </w:t>
      </w:r>
      <w:r w:rsidRPr="008F5720">
        <w:rPr>
          <w:rFonts w:ascii="Arial" w:eastAsia="SimSun" w:hAnsi="Arial" w:cs="Arial"/>
          <w:b/>
          <w:bCs/>
          <w:color w:val="000000"/>
          <w:sz w:val="18"/>
          <w:szCs w:val="18"/>
          <w:shd w:val="clear" w:color="auto" w:fill="FFFFFF"/>
        </w:rPr>
        <w:t>SAP BTP Build Process Automation</w:t>
      </w:r>
      <w:r w:rsidRPr="008F5720">
        <w:rPr>
          <w:rFonts w:ascii="Arial" w:eastAsia="SimSun" w:hAnsi="Arial" w:cs="Arial"/>
          <w:color w:val="000000"/>
          <w:sz w:val="18"/>
          <w:szCs w:val="18"/>
          <w:shd w:val="clear" w:color="auto" w:fill="FFFFFF"/>
        </w:rPr>
        <w:t xml:space="preserve"> (SBPA) and SAP Workflow Management.</w:t>
      </w:r>
    </w:p>
    <w:p w14:paraId="1A8046E7" w14:textId="77777777" w:rsidR="000F096F" w:rsidRPr="008F5720" w:rsidRDefault="00000000" w:rsidP="008F5720">
      <w:pPr>
        <w:widowControl/>
        <w:numPr>
          <w:ilvl w:val="0"/>
          <w:numId w:val="2"/>
        </w:numPr>
        <w:spacing w:beforeAutospacing="1" w:afterAutospacing="1" w:line="276" w:lineRule="auto"/>
        <w:ind w:left="726" w:hanging="363"/>
        <w:rPr>
          <w:sz w:val="18"/>
          <w:szCs w:val="18"/>
        </w:rPr>
      </w:pPr>
      <w:r w:rsidRPr="008F5720">
        <w:rPr>
          <w:rFonts w:ascii="Arial" w:eastAsia="SimSun" w:hAnsi="Arial" w:cs="Arial"/>
          <w:color w:val="000000"/>
          <w:sz w:val="18"/>
          <w:szCs w:val="18"/>
          <w:shd w:val="clear" w:color="auto" w:fill="FFFFFF"/>
          <w:lang w:val="en-IN"/>
        </w:rPr>
        <w:t xml:space="preserve">Experienced in </w:t>
      </w:r>
      <w:r w:rsidRPr="008F5720">
        <w:rPr>
          <w:rFonts w:ascii="Arial" w:eastAsia="SimSun" w:hAnsi="Arial" w:cs="Arial"/>
          <w:color w:val="000000"/>
          <w:sz w:val="18"/>
          <w:szCs w:val="18"/>
          <w:shd w:val="clear" w:color="auto" w:fill="FFFFFF"/>
        </w:rPr>
        <w:t>Control process flow using SAP Build Process Automation and provide end-to-end process visibility through a Visibility Scenario in Process Visibility.</w:t>
      </w:r>
    </w:p>
    <w:p w14:paraId="462CCF47" w14:textId="77777777" w:rsidR="000F096F" w:rsidRPr="008F5720" w:rsidRDefault="00000000" w:rsidP="008F5720">
      <w:pPr>
        <w:widowControl/>
        <w:numPr>
          <w:ilvl w:val="0"/>
          <w:numId w:val="2"/>
        </w:numPr>
        <w:spacing w:beforeAutospacing="1" w:afterAutospacing="1" w:line="276" w:lineRule="auto"/>
        <w:ind w:left="726" w:hanging="363"/>
        <w:rPr>
          <w:sz w:val="18"/>
          <w:szCs w:val="18"/>
          <w:lang w:val="en-IN"/>
        </w:rPr>
      </w:pPr>
      <w:r w:rsidRPr="008F5720">
        <w:rPr>
          <w:rFonts w:ascii="Arial" w:eastAsia="SimSun" w:hAnsi="Arial" w:cs="Arial"/>
          <w:color w:val="000000"/>
          <w:sz w:val="18"/>
          <w:szCs w:val="18"/>
          <w:shd w:val="clear" w:color="auto" w:fill="FFFFFF"/>
          <w:lang w:val="en-IN"/>
        </w:rPr>
        <w:t xml:space="preserve">Experienced </w:t>
      </w:r>
      <w:proofErr w:type="gramStart"/>
      <w:r w:rsidRPr="008F5720">
        <w:rPr>
          <w:rFonts w:ascii="Arial" w:eastAsia="SimSun" w:hAnsi="Arial" w:cs="Arial"/>
          <w:color w:val="000000"/>
          <w:sz w:val="18"/>
          <w:szCs w:val="18"/>
          <w:shd w:val="clear" w:color="auto" w:fill="FFFFFF"/>
          <w:lang w:val="en-IN"/>
        </w:rPr>
        <w:t xml:space="preserve">in </w:t>
      </w:r>
      <w:r w:rsidRPr="008F5720">
        <w:rPr>
          <w:rFonts w:ascii="Arial" w:eastAsia="SimSun" w:hAnsi="Arial" w:cs="Arial"/>
          <w:color w:val="000000"/>
          <w:sz w:val="18"/>
          <w:szCs w:val="18"/>
          <w:shd w:val="clear" w:color="auto" w:fill="FFFFFF"/>
        </w:rPr>
        <w:t xml:space="preserve"> Manag</w:t>
      </w:r>
      <w:proofErr w:type="spellStart"/>
      <w:r w:rsidRPr="008F5720">
        <w:rPr>
          <w:rFonts w:ascii="Arial" w:eastAsia="SimSun" w:hAnsi="Arial" w:cs="Arial"/>
          <w:color w:val="000000"/>
          <w:sz w:val="18"/>
          <w:szCs w:val="18"/>
          <w:shd w:val="clear" w:color="auto" w:fill="FFFFFF"/>
          <w:lang w:val="en-IN"/>
        </w:rPr>
        <w:t>ing</w:t>
      </w:r>
      <w:proofErr w:type="spellEnd"/>
      <w:proofErr w:type="gramEnd"/>
      <w:r w:rsidRPr="008F5720">
        <w:rPr>
          <w:rFonts w:ascii="Arial" w:eastAsia="SimSun" w:hAnsi="Arial" w:cs="Arial"/>
          <w:color w:val="000000"/>
          <w:sz w:val="18"/>
          <w:szCs w:val="18"/>
          <w:shd w:val="clear" w:color="auto" w:fill="FFFFFF"/>
          <w:lang w:val="en-IN"/>
        </w:rPr>
        <w:t xml:space="preserve"> the </w:t>
      </w:r>
      <w:r w:rsidRPr="008F5720">
        <w:rPr>
          <w:rFonts w:ascii="Arial" w:eastAsia="SimSun" w:hAnsi="Arial" w:cs="Arial"/>
          <w:color w:val="000000"/>
          <w:sz w:val="18"/>
          <w:szCs w:val="18"/>
          <w:shd w:val="clear" w:color="auto" w:fill="FFFFFF"/>
        </w:rPr>
        <w:t xml:space="preserve"> decision logic, process flows, and business rules with spreadsheet-like decision tables using Workflow Management.</w:t>
      </w:r>
    </w:p>
    <w:p w14:paraId="4018BBF2" w14:textId="77777777" w:rsidR="000F096F" w:rsidRPr="008F5720" w:rsidRDefault="00000000" w:rsidP="008F5720">
      <w:pPr>
        <w:widowControl/>
        <w:numPr>
          <w:ilvl w:val="0"/>
          <w:numId w:val="2"/>
        </w:numPr>
        <w:spacing w:beforeAutospacing="1" w:afterAutospacing="1" w:line="276" w:lineRule="auto"/>
        <w:ind w:left="726" w:hanging="363"/>
        <w:rPr>
          <w:sz w:val="18"/>
          <w:szCs w:val="18"/>
          <w:lang w:val="en-IN"/>
        </w:rPr>
      </w:pPr>
      <w:r w:rsidRPr="008F5720">
        <w:rPr>
          <w:sz w:val="18"/>
          <w:szCs w:val="18"/>
        </w:rPr>
        <w:t>Designed dashboards and KPIs to track process performance, enabling data-driven decision-</w:t>
      </w:r>
      <w:proofErr w:type="gramStart"/>
      <w:r w:rsidRPr="008F5720">
        <w:rPr>
          <w:sz w:val="18"/>
          <w:szCs w:val="18"/>
        </w:rPr>
        <w:t>making</w:t>
      </w:r>
      <w:r w:rsidRPr="008F5720">
        <w:rPr>
          <w:sz w:val="18"/>
          <w:szCs w:val="18"/>
          <w:lang w:val="en-IN"/>
        </w:rPr>
        <w:t>.Designed</w:t>
      </w:r>
      <w:proofErr w:type="gramEnd"/>
      <w:r w:rsidRPr="008F5720">
        <w:rPr>
          <w:sz w:val="18"/>
          <w:szCs w:val="18"/>
          <w:lang w:val="en-IN"/>
        </w:rPr>
        <w:t xml:space="preserve"> scalable process frameworks to align business operations with organizational goals and KPIs using SAP </w:t>
      </w:r>
      <w:proofErr w:type="spellStart"/>
      <w:r w:rsidRPr="008F5720">
        <w:rPr>
          <w:sz w:val="18"/>
          <w:szCs w:val="18"/>
          <w:lang w:val="en-IN"/>
        </w:rPr>
        <w:t>Signavio</w:t>
      </w:r>
      <w:proofErr w:type="spellEnd"/>
      <w:r w:rsidRPr="008F5720">
        <w:rPr>
          <w:sz w:val="18"/>
          <w:szCs w:val="18"/>
          <w:lang w:val="en-IN"/>
        </w:rPr>
        <w:t xml:space="preserve"> tools.</w:t>
      </w:r>
    </w:p>
    <w:p w14:paraId="48A23664" w14:textId="77777777" w:rsidR="000F096F" w:rsidRDefault="000F096F" w:rsidP="008F5720">
      <w:pPr>
        <w:widowControl/>
        <w:spacing w:beforeAutospacing="1" w:afterAutospacing="1" w:line="276" w:lineRule="auto"/>
        <w:rPr>
          <w:sz w:val="18"/>
          <w:szCs w:val="18"/>
        </w:rPr>
      </w:pPr>
    </w:p>
    <w:p w14:paraId="28C9CBD2" w14:textId="77777777" w:rsidR="008F5720" w:rsidRDefault="008F5720">
      <w:pPr>
        <w:widowControl/>
        <w:spacing w:beforeAutospacing="1" w:afterAutospacing="1"/>
        <w:rPr>
          <w:sz w:val="18"/>
          <w:szCs w:val="18"/>
        </w:rPr>
      </w:pPr>
    </w:p>
    <w:p w14:paraId="03342159" w14:textId="77777777" w:rsidR="008F5720" w:rsidRDefault="008F5720">
      <w:pPr>
        <w:widowControl/>
        <w:spacing w:beforeAutospacing="1" w:afterAutospacing="1"/>
        <w:rPr>
          <w:sz w:val="18"/>
          <w:szCs w:val="18"/>
        </w:rPr>
      </w:pPr>
    </w:p>
    <w:p w14:paraId="6F5EEF16" w14:textId="77777777" w:rsidR="008F5720" w:rsidRDefault="008F5720">
      <w:pPr>
        <w:widowControl/>
        <w:spacing w:beforeAutospacing="1" w:afterAutospacing="1"/>
        <w:rPr>
          <w:sz w:val="18"/>
          <w:szCs w:val="18"/>
        </w:rPr>
      </w:pPr>
    </w:p>
    <w:p w14:paraId="1C0502B7" w14:textId="77777777" w:rsidR="008F5720" w:rsidRDefault="008F5720">
      <w:pPr>
        <w:widowControl/>
        <w:spacing w:beforeAutospacing="1" w:afterAutospacing="1"/>
        <w:rPr>
          <w:sz w:val="18"/>
          <w:szCs w:val="18"/>
        </w:rPr>
      </w:pPr>
    </w:p>
    <w:p w14:paraId="62054B8F" w14:textId="77777777" w:rsidR="008F5720" w:rsidRPr="008F5720" w:rsidRDefault="008F5720">
      <w:pPr>
        <w:widowControl/>
        <w:spacing w:beforeAutospacing="1" w:afterAutospacing="1"/>
        <w:rPr>
          <w:sz w:val="18"/>
          <w:szCs w:val="18"/>
        </w:rPr>
        <w:sectPr w:rsidR="008F5720" w:rsidRPr="008F5720">
          <w:type w:val="continuous"/>
          <w:pgSz w:w="12240" w:h="15840"/>
          <w:pgMar w:top="860" w:right="360" w:bottom="0" w:left="0" w:header="720" w:footer="720" w:gutter="0"/>
          <w:cols w:num="2" w:space="720" w:equalWidth="0">
            <w:col w:w="2037" w:space="1133"/>
            <w:col w:w="8710"/>
          </w:cols>
        </w:sectPr>
      </w:pPr>
    </w:p>
    <w:p w14:paraId="00308D63" w14:textId="77777777" w:rsidR="000F096F" w:rsidRPr="008F5720" w:rsidRDefault="000F096F">
      <w:pPr>
        <w:pStyle w:val="BodyText"/>
        <w:spacing w:before="35"/>
        <w:rPr>
          <w:sz w:val="18"/>
          <w:szCs w:val="18"/>
        </w:rPr>
      </w:pPr>
    </w:p>
    <w:p w14:paraId="61ACB9AC" w14:textId="77777777" w:rsidR="000F096F" w:rsidRDefault="00000000">
      <w:pPr>
        <w:pStyle w:val="BodyText"/>
        <w:ind w:left="501"/>
      </w:pPr>
      <w:r>
        <w:rPr>
          <w:noProof/>
        </w:rPr>
        <mc:AlternateContent>
          <mc:Choice Requires="wps">
            <w:drawing>
              <wp:inline distT="0" distB="0" distL="0" distR="0" wp14:anchorId="75DAFCF1" wp14:editId="6D269D03">
                <wp:extent cx="7149465" cy="226060"/>
                <wp:effectExtent l="0" t="0" r="635" b="2540"/>
                <wp:docPr id="10" name="Textbox 10"/>
                <wp:cNvGraphicFramePr/>
                <a:graphic xmlns:a="http://schemas.openxmlformats.org/drawingml/2006/main">
                  <a:graphicData uri="http://schemas.microsoft.com/office/word/2010/wordprocessingShape">
                    <wps:wsp>
                      <wps:cNvSpPr txBox="1"/>
                      <wps:spPr>
                        <a:xfrm>
                          <a:off x="0" y="0"/>
                          <a:ext cx="7149465" cy="226060"/>
                        </a:xfrm>
                        <a:prstGeom prst="rect">
                          <a:avLst/>
                        </a:prstGeom>
                        <a:solidFill>
                          <a:srgbClr val="E7E6E6"/>
                        </a:solidFill>
                      </wps:spPr>
                      <wps:txbx>
                        <w:txbxContent>
                          <w:p w14:paraId="76897527" w14:textId="77777777" w:rsidR="000F096F" w:rsidRDefault="00000000">
                            <w:pPr>
                              <w:tabs>
                                <w:tab w:val="left" w:pos="3739"/>
                                <w:tab w:val="left" w:pos="8851"/>
                              </w:tabs>
                              <w:spacing w:before="4"/>
                              <w:ind w:left="148"/>
                              <w:rPr>
                                <w:rFonts w:ascii="Arial" w:hAnsi="Arial"/>
                                <w:b/>
                                <w:color w:val="000000"/>
                                <w:sz w:val="24"/>
                                <w:lang w:val="en-IN"/>
                              </w:rPr>
                            </w:pPr>
                            <w:r>
                              <w:rPr>
                                <w:rFonts w:ascii="Arial" w:hAnsi="Arial"/>
                                <w:b/>
                                <w:color w:val="1F3860"/>
                                <w:sz w:val="24"/>
                              </w:rPr>
                              <w:t>Project</w:t>
                            </w:r>
                            <w:r>
                              <w:rPr>
                                <w:rFonts w:ascii="Arial" w:hAnsi="Arial"/>
                                <w:b/>
                                <w:color w:val="1F3860"/>
                                <w:spacing w:val="-18"/>
                                <w:sz w:val="24"/>
                              </w:rPr>
                              <w:t xml:space="preserve"> </w:t>
                            </w:r>
                            <w:r>
                              <w:rPr>
                                <w:rFonts w:ascii="Arial" w:hAnsi="Arial"/>
                                <w:b/>
                                <w:color w:val="1F3860"/>
                                <w:spacing w:val="-10"/>
                                <w:sz w:val="24"/>
                              </w:rPr>
                              <w:t>3</w:t>
                            </w:r>
                            <w:r>
                              <w:rPr>
                                <w:rFonts w:ascii="Arial" w:hAnsi="Arial"/>
                                <w:b/>
                                <w:color w:val="1F3860"/>
                                <w:sz w:val="24"/>
                              </w:rPr>
                              <w:tab/>
                            </w:r>
                            <w:r>
                              <w:rPr>
                                <w:rFonts w:ascii="Arial" w:hAnsi="Arial"/>
                                <w:b/>
                                <w:color w:val="1F3860"/>
                                <w:spacing w:val="-2"/>
                                <w:sz w:val="24"/>
                              </w:rPr>
                              <w:t>Centrica</w:t>
                            </w:r>
                            <w:r>
                              <w:rPr>
                                <w:rFonts w:ascii="Arial" w:hAnsi="Arial"/>
                                <w:b/>
                                <w:color w:val="1F3860"/>
                                <w:spacing w:val="-13"/>
                                <w:sz w:val="24"/>
                              </w:rPr>
                              <w:t xml:space="preserve"> </w:t>
                            </w:r>
                            <w:r>
                              <w:rPr>
                                <w:rFonts w:ascii="Arial" w:hAnsi="Arial"/>
                                <w:b/>
                                <w:color w:val="1F3860"/>
                                <w:spacing w:val="-5"/>
                                <w:sz w:val="24"/>
                              </w:rPr>
                              <w:t>PIC</w:t>
                            </w:r>
                            <w:r>
                              <w:rPr>
                                <w:rFonts w:ascii="Arial" w:hAnsi="Arial"/>
                                <w:b/>
                                <w:color w:val="1F3860"/>
                                <w:sz w:val="24"/>
                              </w:rPr>
                              <w:tab/>
                              <w:t>Sep</w:t>
                            </w:r>
                            <w:r>
                              <w:rPr>
                                <w:rFonts w:ascii="Arial" w:hAnsi="Arial"/>
                                <w:b/>
                                <w:color w:val="1F3860"/>
                                <w:spacing w:val="-19"/>
                                <w:sz w:val="24"/>
                              </w:rPr>
                              <w:t xml:space="preserve"> </w:t>
                            </w:r>
                            <w:r>
                              <w:rPr>
                                <w:rFonts w:ascii="Arial" w:hAnsi="Arial"/>
                                <w:b/>
                                <w:color w:val="1F3860"/>
                                <w:sz w:val="24"/>
                              </w:rPr>
                              <w:t>2020</w:t>
                            </w:r>
                            <w:r>
                              <w:rPr>
                                <w:rFonts w:ascii="Arial" w:hAnsi="Arial"/>
                                <w:b/>
                                <w:color w:val="1F3860"/>
                                <w:spacing w:val="-17"/>
                                <w:sz w:val="24"/>
                              </w:rPr>
                              <w:t xml:space="preserve"> </w:t>
                            </w:r>
                            <w:r>
                              <w:rPr>
                                <w:rFonts w:ascii="Arial" w:hAnsi="Arial"/>
                                <w:b/>
                                <w:color w:val="1F3860"/>
                                <w:sz w:val="24"/>
                              </w:rPr>
                              <w:t>–</w:t>
                            </w:r>
                            <w:r>
                              <w:rPr>
                                <w:rFonts w:ascii="Arial" w:hAnsi="Arial"/>
                                <w:b/>
                                <w:color w:val="1F3860"/>
                                <w:sz w:val="24"/>
                                <w:lang w:val="en-IN"/>
                              </w:rPr>
                              <w:t xml:space="preserve">Jan </w:t>
                            </w:r>
                            <w:r>
                              <w:rPr>
                                <w:rFonts w:ascii="Arial" w:hAnsi="Arial"/>
                                <w:b/>
                                <w:color w:val="1F3860"/>
                                <w:spacing w:val="-4"/>
                                <w:sz w:val="24"/>
                              </w:rPr>
                              <w:t>20</w:t>
                            </w:r>
                            <w:r>
                              <w:rPr>
                                <w:rFonts w:ascii="Arial" w:hAnsi="Arial"/>
                                <w:b/>
                                <w:color w:val="1F3860"/>
                                <w:spacing w:val="-4"/>
                                <w:sz w:val="24"/>
                                <w:lang w:val="en-IN"/>
                              </w:rPr>
                              <w:t>17</w:t>
                            </w:r>
                          </w:p>
                        </w:txbxContent>
                      </wps:txbx>
                      <wps:bodyPr wrap="square" lIns="0" tIns="0" rIns="0" bIns="0" rtlCol="0">
                        <a:noAutofit/>
                      </wps:bodyPr>
                    </wps:wsp>
                  </a:graphicData>
                </a:graphic>
              </wp:inline>
            </w:drawing>
          </mc:Choice>
          <mc:Fallback>
            <w:pict>
              <v:shape w14:anchorId="75DAFCF1" id="Textbox 10" o:spid="_x0000_s1028" type="#_x0000_t202" style="width:562.95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" fillcolor="#e7e6e6" stroked="f">
                <v:textbox inset="0,0,0,0">
                  <w:txbxContent>
                    <w:p w14:paraId="76897527" w14:textId="77777777" w:rsidR="000F096F" w:rsidRDefault="00000000">
                      <w:pPr>
                        <w:tabs>
                          <w:tab w:val="left" w:pos="3739"/>
                          <w:tab w:val="left" w:pos="8851"/>
                        </w:tabs>
                        <w:spacing w:before="4"/>
                        <w:ind w:left="148"/>
                        <w:rPr>
                          <w:rFonts w:ascii="Arial" w:hAnsi="Arial"/>
                          <w:b/>
                          <w:color w:val="000000"/>
                          <w:sz w:val="24"/>
                          <w:lang w:val="en-IN"/>
                        </w:rPr>
                      </w:pPr>
                      <w:r>
                        <w:rPr>
                          <w:rFonts w:ascii="Arial" w:hAnsi="Arial"/>
                          <w:b/>
                          <w:color w:val="1F3860"/>
                          <w:sz w:val="24"/>
                        </w:rPr>
                        <w:t>Project</w:t>
                      </w:r>
                      <w:r>
                        <w:rPr>
                          <w:rFonts w:ascii="Arial" w:hAnsi="Arial"/>
                          <w:b/>
                          <w:color w:val="1F3860"/>
                          <w:spacing w:val="-18"/>
                          <w:sz w:val="24"/>
                        </w:rPr>
                        <w:t xml:space="preserve"> </w:t>
                      </w:r>
                      <w:r>
                        <w:rPr>
                          <w:rFonts w:ascii="Arial" w:hAnsi="Arial"/>
                          <w:b/>
                          <w:color w:val="1F3860"/>
                          <w:spacing w:val="-10"/>
                          <w:sz w:val="24"/>
                        </w:rPr>
                        <w:t>3</w:t>
                      </w:r>
                      <w:r>
                        <w:rPr>
                          <w:rFonts w:ascii="Arial" w:hAnsi="Arial"/>
                          <w:b/>
                          <w:color w:val="1F3860"/>
                          <w:sz w:val="24"/>
                        </w:rPr>
                        <w:tab/>
                      </w:r>
                      <w:r>
                        <w:rPr>
                          <w:rFonts w:ascii="Arial" w:hAnsi="Arial"/>
                          <w:b/>
                          <w:color w:val="1F3860"/>
                          <w:spacing w:val="-2"/>
                          <w:sz w:val="24"/>
                        </w:rPr>
                        <w:t>Centrica</w:t>
                      </w:r>
                      <w:r>
                        <w:rPr>
                          <w:rFonts w:ascii="Arial" w:hAnsi="Arial"/>
                          <w:b/>
                          <w:color w:val="1F3860"/>
                          <w:spacing w:val="-13"/>
                          <w:sz w:val="24"/>
                        </w:rPr>
                        <w:t xml:space="preserve"> </w:t>
                      </w:r>
                      <w:r>
                        <w:rPr>
                          <w:rFonts w:ascii="Arial" w:hAnsi="Arial"/>
                          <w:b/>
                          <w:color w:val="1F3860"/>
                          <w:spacing w:val="-5"/>
                          <w:sz w:val="24"/>
                        </w:rPr>
                        <w:t>PIC</w:t>
                      </w:r>
                      <w:r>
                        <w:rPr>
                          <w:rFonts w:ascii="Arial" w:hAnsi="Arial"/>
                          <w:b/>
                          <w:color w:val="1F3860"/>
                          <w:sz w:val="24"/>
                        </w:rPr>
                        <w:tab/>
                        <w:t>Sep</w:t>
                      </w:r>
                      <w:r>
                        <w:rPr>
                          <w:rFonts w:ascii="Arial" w:hAnsi="Arial"/>
                          <w:b/>
                          <w:color w:val="1F3860"/>
                          <w:spacing w:val="-19"/>
                          <w:sz w:val="24"/>
                        </w:rPr>
                        <w:t xml:space="preserve"> </w:t>
                      </w:r>
                      <w:r>
                        <w:rPr>
                          <w:rFonts w:ascii="Arial" w:hAnsi="Arial"/>
                          <w:b/>
                          <w:color w:val="1F3860"/>
                          <w:sz w:val="24"/>
                        </w:rPr>
                        <w:t>2020</w:t>
                      </w:r>
                      <w:r>
                        <w:rPr>
                          <w:rFonts w:ascii="Arial" w:hAnsi="Arial"/>
                          <w:b/>
                          <w:color w:val="1F3860"/>
                          <w:spacing w:val="-17"/>
                          <w:sz w:val="24"/>
                        </w:rPr>
                        <w:t xml:space="preserve"> </w:t>
                      </w:r>
                      <w:r>
                        <w:rPr>
                          <w:rFonts w:ascii="Arial" w:hAnsi="Arial"/>
                          <w:b/>
                          <w:color w:val="1F3860"/>
                          <w:sz w:val="24"/>
                        </w:rPr>
                        <w:t>–</w:t>
                      </w:r>
                      <w:r>
                        <w:rPr>
                          <w:rFonts w:ascii="Arial" w:hAnsi="Arial"/>
                          <w:b/>
                          <w:color w:val="1F3860"/>
                          <w:sz w:val="24"/>
                          <w:lang w:val="en-IN"/>
                        </w:rPr>
                        <w:t xml:space="preserve">Jan </w:t>
                      </w:r>
                      <w:r>
                        <w:rPr>
                          <w:rFonts w:ascii="Arial" w:hAnsi="Arial"/>
                          <w:b/>
                          <w:color w:val="1F3860"/>
                          <w:spacing w:val="-4"/>
                          <w:sz w:val="24"/>
                        </w:rPr>
                        <w:t>20</w:t>
                      </w:r>
                      <w:r>
                        <w:rPr>
                          <w:rFonts w:ascii="Arial" w:hAnsi="Arial"/>
                          <w:b/>
                          <w:color w:val="1F3860"/>
                          <w:spacing w:val="-4"/>
                          <w:sz w:val="24"/>
                          <w:lang w:val="en-IN"/>
                        </w:rPr>
                        <w:t>17</w:t>
                      </w:r>
                    </w:p>
                  </w:txbxContent>
                </v:textbox>
                <w10:anchorlock/>
              </v:shape>
            </w:pict>
          </mc:Fallback>
        </mc:AlternateContent>
      </w:r>
    </w:p>
    <w:p w14:paraId="3A5BE9DB" w14:textId="77777777" w:rsidR="000F096F" w:rsidRPr="008F5720" w:rsidRDefault="00000000">
      <w:pPr>
        <w:tabs>
          <w:tab w:val="left" w:pos="2930"/>
        </w:tabs>
        <w:ind w:left="580"/>
        <w:rPr>
          <w:sz w:val="18"/>
          <w:szCs w:val="18"/>
        </w:rPr>
      </w:pPr>
      <w:r w:rsidRPr="008F5720">
        <w:rPr>
          <w:rFonts w:ascii="Arial"/>
          <w:b/>
          <w:color w:val="001F5F"/>
          <w:spacing w:val="-2"/>
          <w:sz w:val="18"/>
          <w:szCs w:val="18"/>
        </w:rPr>
        <w:t>Employer</w:t>
      </w:r>
      <w:r w:rsidRPr="008F5720">
        <w:rPr>
          <w:rFonts w:ascii="Arial"/>
          <w:b/>
          <w:color w:val="001F5F"/>
          <w:sz w:val="18"/>
          <w:szCs w:val="18"/>
        </w:rPr>
        <w:tab/>
      </w:r>
      <w:r w:rsidRPr="008F5720">
        <w:rPr>
          <w:spacing w:val="-4"/>
          <w:sz w:val="18"/>
          <w:szCs w:val="18"/>
        </w:rPr>
        <w:t>Robert</w:t>
      </w:r>
      <w:r w:rsidRPr="008F5720">
        <w:rPr>
          <w:spacing w:val="-7"/>
          <w:sz w:val="18"/>
          <w:szCs w:val="18"/>
        </w:rPr>
        <w:t xml:space="preserve"> </w:t>
      </w:r>
      <w:r w:rsidRPr="008F5720">
        <w:rPr>
          <w:spacing w:val="-4"/>
          <w:sz w:val="18"/>
          <w:szCs w:val="18"/>
        </w:rPr>
        <w:t>Bosch</w:t>
      </w:r>
      <w:r w:rsidRPr="008F5720">
        <w:rPr>
          <w:spacing w:val="-6"/>
          <w:sz w:val="18"/>
          <w:szCs w:val="18"/>
        </w:rPr>
        <w:t xml:space="preserve"> </w:t>
      </w:r>
      <w:r w:rsidRPr="008F5720">
        <w:rPr>
          <w:spacing w:val="-4"/>
          <w:sz w:val="18"/>
          <w:szCs w:val="18"/>
        </w:rPr>
        <w:t>GmbH</w:t>
      </w:r>
    </w:p>
    <w:p w14:paraId="73274DC6" w14:textId="77777777" w:rsidR="000F096F" w:rsidRPr="008F5720" w:rsidRDefault="000F096F">
      <w:pPr>
        <w:tabs>
          <w:tab w:val="left" w:pos="2930"/>
        </w:tabs>
        <w:spacing w:before="60"/>
        <w:ind w:left="595"/>
        <w:rPr>
          <w:rFonts w:ascii="Arial"/>
          <w:b/>
          <w:color w:val="001F5F"/>
          <w:w w:val="90"/>
          <w:sz w:val="18"/>
          <w:szCs w:val="18"/>
        </w:rPr>
      </w:pPr>
    </w:p>
    <w:p w14:paraId="45DF8F41" w14:textId="77777777" w:rsidR="000F096F" w:rsidRPr="008F5720" w:rsidRDefault="00000000">
      <w:pPr>
        <w:tabs>
          <w:tab w:val="left" w:pos="2930"/>
        </w:tabs>
        <w:spacing w:before="60"/>
        <w:ind w:left="595"/>
        <w:rPr>
          <w:sz w:val="18"/>
          <w:szCs w:val="18"/>
        </w:rPr>
      </w:pPr>
      <w:r w:rsidRPr="008F5720">
        <w:rPr>
          <w:rFonts w:ascii="Arial"/>
          <w:b/>
          <w:color w:val="001F5F"/>
          <w:w w:val="90"/>
          <w:sz w:val="18"/>
          <w:szCs w:val="18"/>
        </w:rPr>
        <w:t>Client</w:t>
      </w:r>
      <w:r w:rsidRPr="008F5720">
        <w:rPr>
          <w:rFonts w:ascii="Arial"/>
          <w:b/>
          <w:color w:val="001F5F"/>
          <w:spacing w:val="15"/>
          <w:sz w:val="18"/>
          <w:szCs w:val="18"/>
        </w:rPr>
        <w:t xml:space="preserve"> </w:t>
      </w:r>
      <w:r w:rsidRPr="008F5720">
        <w:rPr>
          <w:rFonts w:ascii="Arial"/>
          <w:b/>
          <w:color w:val="001F5F"/>
          <w:spacing w:val="-4"/>
          <w:sz w:val="18"/>
          <w:szCs w:val="18"/>
        </w:rPr>
        <w:t>Name</w:t>
      </w:r>
      <w:r w:rsidRPr="008F5720">
        <w:rPr>
          <w:rFonts w:ascii="Arial"/>
          <w:b/>
          <w:color w:val="001F5F"/>
          <w:sz w:val="18"/>
          <w:szCs w:val="18"/>
        </w:rPr>
        <w:tab/>
      </w:r>
      <w:r w:rsidRPr="008F5720">
        <w:rPr>
          <w:w w:val="95"/>
          <w:sz w:val="18"/>
          <w:szCs w:val="18"/>
        </w:rPr>
        <w:t>Centrica</w:t>
      </w:r>
      <w:r w:rsidRPr="008F5720">
        <w:rPr>
          <w:spacing w:val="-1"/>
          <w:w w:val="95"/>
          <w:sz w:val="18"/>
          <w:szCs w:val="18"/>
        </w:rPr>
        <w:t xml:space="preserve"> </w:t>
      </w:r>
      <w:r w:rsidRPr="008F5720">
        <w:rPr>
          <w:spacing w:val="-5"/>
          <w:sz w:val="18"/>
          <w:szCs w:val="18"/>
        </w:rPr>
        <w:t>Plc</w:t>
      </w:r>
    </w:p>
    <w:p w14:paraId="2C8780DD" w14:textId="77777777" w:rsidR="000F096F" w:rsidRPr="008F5720" w:rsidRDefault="000F096F">
      <w:pPr>
        <w:pStyle w:val="BodyText"/>
        <w:spacing w:before="135"/>
        <w:rPr>
          <w:sz w:val="18"/>
          <w:szCs w:val="18"/>
        </w:rPr>
      </w:pPr>
    </w:p>
    <w:p w14:paraId="6567665D" w14:textId="77777777" w:rsidR="000F096F" w:rsidRPr="008F5720" w:rsidRDefault="00000000">
      <w:pPr>
        <w:pStyle w:val="BodyText"/>
        <w:tabs>
          <w:tab w:val="left" w:pos="2930"/>
        </w:tabs>
        <w:spacing w:line="276" w:lineRule="auto"/>
        <w:ind w:left="2930" w:right="746" w:hanging="2338"/>
        <w:rPr>
          <w:sz w:val="18"/>
          <w:szCs w:val="18"/>
        </w:rPr>
      </w:pPr>
      <w:r w:rsidRPr="008F5720">
        <w:rPr>
          <w:rFonts w:ascii="Arial"/>
          <w:b/>
          <w:color w:val="001F5F"/>
          <w:sz w:val="18"/>
          <w:szCs w:val="18"/>
        </w:rPr>
        <w:t>About Client</w:t>
      </w:r>
      <w:r w:rsidRPr="008F5720">
        <w:rPr>
          <w:rFonts w:ascii="Arial"/>
          <w:b/>
          <w:color w:val="001F5F"/>
          <w:sz w:val="18"/>
          <w:szCs w:val="18"/>
        </w:rPr>
        <w:tab/>
      </w:r>
      <w:r w:rsidRPr="008F5720">
        <w:rPr>
          <w:sz w:val="18"/>
          <w:szCs w:val="18"/>
        </w:rPr>
        <w:t xml:space="preserve">Centrica plc is a British multinational energy and services company with </w:t>
      </w:r>
      <w:proofErr w:type="spellStart"/>
      <w:r w:rsidRPr="008F5720">
        <w:rPr>
          <w:sz w:val="18"/>
          <w:szCs w:val="18"/>
        </w:rPr>
        <w:t>itsheadquarters</w:t>
      </w:r>
      <w:proofErr w:type="spellEnd"/>
      <w:r w:rsidRPr="008F5720">
        <w:rPr>
          <w:sz w:val="18"/>
          <w:szCs w:val="18"/>
        </w:rPr>
        <w:t xml:space="preserve"> in Windsor,</w:t>
      </w:r>
      <w:r w:rsidRPr="008F5720">
        <w:rPr>
          <w:spacing w:val="-14"/>
          <w:sz w:val="18"/>
          <w:szCs w:val="18"/>
        </w:rPr>
        <w:t xml:space="preserve"> </w:t>
      </w:r>
      <w:r w:rsidRPr="008F5720">
        <w:rPr>
          <w:sz w:val="18"/>
          <w:szCs w:val="18"/>
        </w:rPr>
        <w:t>Berkshire.</w:t>
      </w:r>
      <w:r w:rsidRPr="008F5720">
        <w:rPr>
          <w:spacing w:val="-11"/>
          <w:sz w:val="18"/>
          <w:szCs w:val="18"/>
        </w:rPr>
        <w:t xml:space="preserve"> </w:t>
      </w:r>
      <w:r w:rsidRPr="008F5720">
        <w:rPr>
          <w:sz w:val="18"/>
          <w:szCs w:val="18"/>
        </w:rPr>
        <w:t>Its</w:t>
      </w:r>
      <w:r w:rsidRPr="008F5720">
        <w:rPr>
          <w:spacing w:val="-13"/>
          <w:sz w:val="18"/>
          <w:szCs w:val="18"/>
        </w:rPr>
        <w:t xml:space="preserve"> </w:t>
      </w:r>
      <w:r w:rsidRPr="008F5720">
        <w:rPr>
          <w:sz w:val="18"/>
          <w:szCs w:val="18"/>
        </w:rPr>
        <w:t>principal</w:t>
      </w:r>
      <w:r w:rsidRPr="008F5720">
        <w:rPr>
          <w:spacing w:val="-11"/>
          <w:sz w:val="18"/>
          <w:szCs w:val="18"/>
        </w:rPr>
        <w:t xml:space="preserve"> </w:t>
      </w:r>
      <w:r w:rsidRPr="008F5720">
        <w:rPr>
          <w:sz w:val="18"/>
          <w:szCs w:val="18"/>
        </w:rPr>
        <w:t>activity</w:t>
      </w:r>
      <w:r w:rsidRPr="008F5720">
        <w:rPr>
          <w:spacing w:val="-8"/>
          <w:sz w:val="18"/>
          <w:szCs w:val="18"/>
        </w:rPr>
        <w:t xml:space="preserve"> </w:t>
      </w:r>
      <w:r w:rsidRPr="008F5720">
        <w:rPr>
          <w:sz w:val="18"/>
          <w:szCs w:val="18"/>
        </w:rPr>
        <w:t>is</w:t>
      </w:r>
      <w:r w:rsidRPr="008F5720">
        <w:rPr>
          <w:spacing w:val="-8"/>
          <w:sz w:val="18"/>
          <w:szCs w:val="18"/>
        </w:rPr>
        <w:t xml:space="preserve"> </w:t>
      </w:r>
      <w:r w:rsidRPr="008F5720">
        <w:rPr>
          <w:sz w:val="18"/>
          <w:szCs w:val="18"/>
        </w:rPr>
        <w:t>the</w:t>
      </w:r>
      <w:r w:rsidRPr="008F5720">
        <w:rPr>
          <w:spacing w:val="-14"/>
          <w:sz w:val="18"/>
          <w:szCs w:val="18"/>
        </w:rPr>
        <w:t xml:space="preserve"> </w:t>
      </w:r>
      <w:r w:rsidRPr="008F5720">
        <w:rPr>
          <w:sz w:val="18"/>
          <w:szCs w:val="18"/>
        </w:rPr>
        <w:t>supply</w:t>
      </w:r>
      <w:r w:rsidRPr="008F5720">
        <w:rPr>
          <w:spacing w:val="-8"/>
          <w:sz w:val="18"/>
          <w:szCs w:val="18"/>
        </w:rPr>
        <w:t xml:space="preserve"> </w:t>
      </w:r>
      <w:r w:rsidRPr="008F5720">
        <w:rPr>
          <w:sz w:val="18"/>
          <w:szCs w:val="18"/>
        </w:rPr>
        <w:t>of</w:t>
      </w:r>
      <w:r w:rsidRPr="008F5720">
        <w:rPr>
          <w:spacing w:val="-12"/>
          <w:sz w:val="18"/>
          <w:szCs w:val="18"/>
        </w:rPr>
        <w:t xml:space="preserve"> </w:t>
      </w:r>
      <w:r w:rsidRPr="008F5720">
        <w:rPr>
          <w:sz w:val="18"/>
          <w:szCs w:val="18"/>
        </w:rPr>
        <w:t>electricity</w:t>
      </w:r>
      <w:r w:rsidRPr="008F5720">
        <w:rPr>
          <w:spacing w:val="-8"/>
          <w:sz w:val="18"/>
          <w:szCs w:val="18"/>
        </w:rPr>
        <w:t xml:space="preserve"> </w:t>
      </w:r>
      <w:r w:rsidRPr="008F5720">
        <w:rPr>
          <w:sz w:val="18"/>
          <w:szCs w:val="18"/>
        </w:rPr>
        <w:t>and</w:t>
      </w:r>
      <w:r w:rsidRPr="008F5720">
        <w:rPr>
          <w:spacing w:val="-12"/>
          <w:sz w:val="18"/>
          <w:szCs w:val="18"/>
        </w:rPr>
        <w:t xml:space="preserve"> </w:t>
      </w:r>
      <w:r w:rsidRPr="008F5720">
        <w:rPr>
          <w:sz w:val="18"/>
          <w:szCs w:val="18"/>
        </w:rPr>
        <w:t>gas</w:t>
      </w:r>
      <w:r w:rsidRPr="008F5720">
        <w:rPr>
          <w:spacing w:val="-8"/>
          <w:sz w:val="18"/>
          <w:szCs w:val="18"/>
        </w:rPr>
        <w:t xml:space="preserve"> </w:t>
      </w:r>
      <w:r w:rsidRPr="008F5720">
        <w:rPr>
          <w:sz w:val="18"/>
          <w:szCs w:val="18"/>
        </w:rPr>
        <w:t>to</w:t>
      </w:r>
      <w:r w:rsidRPr="008F5720">
        <w:rPr>
          <w:spacing w:val="-14"/>
          <w:sz w:val="18"/>
          <w:szCs w:val="18"/>
        </w:rPr>
        <w:t xml:space="preserve"> </w:t>
      </w:r>
      <w:r w:rsidRPr="008F5720">
        <w:rPr>
          <w:sz w:val="18"/>
          <w:szCs w:val="18"/>
        </w:rPr>
        <w:t>consumers</w:t>
      </w:r>
      <w:r w:rsidRPr="008F5720">
        <w:rPr>
          <w:spacing w:val="-11"/>
          <w:sz w:val="18"/>
          <w:szCs w:val="18"/>
        </w:rPr>
        <w:t xml:space="preserve"> </w:t>
      </w:r>
      <w:r w:rsidRPr="008F5720">
        <w:rPr>
          <w:sz w:val="18"/>
          <w:szCs w:val="18"/>
        </w:rPr>
        <w:t>in</w:t>
      </w:r>
      <w:r w:rsidRPr="008F5720">
        <w:rPr>
          <w:spacing w:val="-14"/>
          <w:sz w:val="18"/>
          <w:szCs w:val="18"/>
        </w:rPr>
        <w:t xml:space="preserve"> </w:t>
      </w:r>
      <w:r w:rsidRPr="008F5720">
        <w:rPr>
          <w:sz w:val="18"/>
          <w:szCs w:val="18"/>
        </w:rPr>
        <w:t>the United Kingdom and Ireland.</w:t>
      </w:r>
    </w:p>
    <w:p w14:paraId="4ACEF3F2" w14:textId="77777777" w:rsidR="000F096F" w:rsidRPr="008F5720" w:rsidRDefault="000F096F">
      <w:pPr>
        <w:tabs>
          <w:tab w:val="left" w:pos="3038"/>
        </w:tabs>
        <w:spacing w:line="226" w:lineRule="exact"/>
        <w:ind w:left="595"/>
        <w:rPr>
          <w:rFonts w:ascii="Arial"/>
          <w:b/>
          <w:color w:val="1F3860"/>
          <w:spacing w:val="-4"/>
          <w:sz w:val="18"/>
          <w:szCs w:val="18"/>
        </w:rPr>
      </w:pPr>
    </w:p>
    <w:p w14:paraId="007175EA" w14:textId="77777777" w:rsidR="000F096F" w:rsidRPr="008F5720" w:rsidRDefault="00000000">
      <w:pPr>
        <w:tabs>
          <w:tab w:val="left" w:pos="3038"/>
        </w:tabs>
        <w:spacing w:line="226" w:lineRule="exact"/>
        <w:ind w:left="595"/>
        <w:rPr>
          <w:sz w:val="18"/>
          <w:szCs w:val="18"/>
        </w:rPr>
      </w:pPr>
      <w:r w:rsidRPr="008F5720">
        <w:rPr>
          <w:rFonts w:ascii="Arial"/>
          <w:b/>
          <w:color w:val="1F3860"/>
          <w:spacing w:val="-4"/>
          <w:sz w:val="18"/>
          <w:szCs w:val="18"/>
        </w:rPr>
        <w:t>Role</w:t>
      </w:r>
      <w:r w:rsidRPr="008F5720">
        <w:rPr>
          <w:rFonts w:ascii="Arial"/>
          <w:b/>
          <w:color w:val="1F3860"/>
          <w:spacing w:val="-10"/>
          <w:sz w:val="18"/>
          <w:szCs w:val="18"/>
        </w:rPr>
        <w:t xml:space="preserve"> </w:t>
      </w:r>
      <w:r w:rsidRPr="008F5720">
        <w:rPr>
          <w:rFonts w:ascii="Arial"/>
          <w:b/>
          <w:color w:val="1F3860"/>
          <w:spacing w:val="-2"/>
          <w:sz w:val="18"/>
          <w:szCs w:val="18"/>
        </w:rPr>
        <w:t>Played</w:t>
      </w:r>
      <w:r w:rsidRPr="008F5720">
        <w:rPr>
          <w:rFonts w:ascii="Arial"/>
          <w:b/>
          <w:color w:val="1F3860"/>
          <w:sz w:val="18"/>
          <w:szCs w:val="18"/>
        </w:rPr>
        <w:tab/>
      </w:r>
      <w:r w:rsidRPr="008F5720">
        <w:rPr>
          <w:spacing w:val="-2"/>
          <w:sz w:val="18"/>
          <w:szCs w:val="18"/>
        </w:rPr>
        <w:t>SAP Business Process Analyst</w:t>
      </w:r>
    </w:p>
    <w:p w14:paraId="1BC5542C" w14:textId="77777777" w:rsidR="000F096F" w:rsidRPr="008F5720" w:rsidRDefault="000F096F">
      <w:pPr>
        <w:pStyle w:val="BodyText"/>
        <w:spacing w:before="39"/>
        <w:rPr>
          <w:sz w:val="18"/>
          <w:szCs w:val="18"/>
        </w:rPr>
      </w:pPr>
    </w:p>
    <w:p w14:paraId="7C3ADE5E" w14:textId="77777777" w:rsidR="000F096F" w:rsidRPr="008F5720" w:rsidRDefault="00000000">
      <w:pPr>
        <w:tabs>
          <w:tab w:val="left" w:pos="2930"/>
          <w:tab w:val="left" w:pos="4871"/>
        </w:tabs>
        <w:spacing w:before="1"/>
        <w:ind w:left="595"/>
        <w:rPr>
          <w:spacing w:val="-2"/>
          <w:sz w:val="18"/>
          <w:szCs w:val="18"/>
        </w:rPr>
      </w:pPr>
      <w:r w:rsidRPr="008F5720">
        <w:rPr>
          <w:rFonts w:ascii="Arial"/>
          <w:b/>
          <w:color w:val="1F3860"/>
          <w:sz w:val="18"/>
          <w:szCs w:val="18"/>
        </w:rPr>
        <w:t>System</w:t>
      </w:r>
      <w:r w:rsidRPr="008F5720">
        <w:rPr>
          <w:rFonts w:ascii="Arial"/>
          <w:b/>
          <w:color w:val="1F3860"/>
          <w:spacing w:val="69"/>
          <w:sz w:val="18"/>
          <w:szCs w:val="18"/>
        </w:rPr>
        <w:t xml:space="preserve"> </w:t>
      </w:r>
      <w:r w:rsidRPr="008F5720">
        <w:rPr>
          <w:rFonts w:ascii="Arial"/>
          <w:b/>
          <w:color w:val="1F3860"/>
          <w:spacing w:val="-2"/>
          <w:sz w:val="18"/>
          <w:szCs w:val="18"/>
        </w:rPr>
        <w:t>Environment</w:t>
      </w:r>
      <w:r w:rsidRPr="008F5720">
        <w:rPr>
          <w:rFonts w:ascii="Arial"/>
          <w:b/>
          <w:color w:val="1F3860"/>
          <w:sz w:val="18"/>
          <w:szCs w:val="18"/>
        </w:rPr>
        <w:tab/>
      </w:r>
      <w:r w:rsidRPr="008F5720">
        <w:rPr>
          <w:spacing w:val="-2"/>
          <w:sz w:val="18"/>
          <w:szCs w:val="18"/>
        </w:rPr>
        <w:t>Operating</w:t>
      </w:r>
      <w:r w:rsidRPr="008F5720">
        <w:rPr>
          <w:spacing w:val="-14"/>
          <w:sz w:val="18"/>
          <w:szCs w:val="18"/>
        </w:rPr>
        <w:t xml:space="preserve"> </w:t>
      </w:r>
      <w:r w:rsidRPr="008F5720">
        <w:rPr>
          <w:spacing w:val="-2"/>
          <w:sz w:val="18"/>
          <w:szCs w:val="18"/>
        </w:rPr>
        <w:t>System</w:t>
      </w:r>
      <w:r w:rsidRPr="008F5720">
        <w:rPr>
          <w:sz w:val="18"/>
          <w:szCs w:val="18"/>
        </w:rPr>
        <w:tab/>
      </w:r>
      <w:r w:rsidRPr="008F5720">
        <w:rPr>
          <w:spacing w:val="-2"/>
          <w:sz w:val="18"/>
          <w:szCs w:val="18"/>
        </w:rPr>
        <w:t>:</w:t>
      </w:r>
      <w:r w:rsidRPr="008F5720">
        <w:rPr>
          <w:spacing w:val="-8"/>
          <w:sz w:val="18"/>
          <w:szCs w:val="18"/>
        </w:rPr>
        <w:t xml:space="preserve"> </w:t>
      </w:r>
      <w:r w:rsidRPr="008F5720">
        <w:rPr>
          <w:spacing w:val="-2"/>
          <w:sz w:val="18"/>
          <w:szCs w:val="18"/>
        </w:rPr>
        <w:t>Linux/Unix,</w:t>
      </w:r>
      <w:r w:rsidRPr="008F5720">
        <w:rPr>
          <w:spacing w:val="-1"/>
          <w:sz w:val="18"/>
          <w:szCs w:val="18"/>
        </w:rPr>
        <w:t xml:space="preserve"> </w:t>
      </w:r>
      <w:r w:rsidRPr="008F5720">
        <w:rPr>
          <w:spacing w:val="-2"/>
          <w:sz w:val="18"/>
          <w:szCs w:val="18"/>
        </w:rPr>
        <w:t>Windows</w:t>
      </w:r>
    </w:p>
    <w:p w14:paraId="7971C54D" w14:textId="77777777" w:rsidR="000F096F" w:rsidRPr="008F5720" w:rsidRDefault="00000000">
      <w:pPr>
        <w:pStyle w:val="BodyText"/>
        <w:tabs>
          <w:tab w:val="left" w:pos="4835"/>
        </w:tabs>
        <w:spacing w:before="48"/>
        <w:ind w:left="2930"/>
        <w:rPr>
          <w:sz w:val="18"/>
          <w:szCs w:val="18"/>
        </w:rPr>
      </w:pPr>
      <w:r w:rsidRPr="008F5720">
        <w:rPr>
          <w:spacing w:val="-2"/>
          <w:sz w:val="18"/>
          <w:szCs w:val="18"/>
        </w:rPr>
        <w:t>Database</w:t>
      </w:r>
      <w:r w:rsidRPr="008F5720">
        <w:rPr>
          <w:sz w:val="18"/>
          <w:szCs w:val="18"/>
        </w:rPr>
        <w:tab/>
      </w:r>
      <w:r w:rsidRPr="008F5720">
        <w:rPr>
          <w:spacing w:val="-4"/>
          <w:sz w:val="18"/>
          <w:szCs w:val="18"/>
        </w:rPr>
        <w:t>:</w:t>
      </w:r>
      <w:r w:rsidRPr="008F5720">
        <w:rPr>
          <w:spacing w:val="-11"/>
          <w:sz w:val="18"/>
          <w:szCs w:val="18"/>
        </w:rPr>
        <w:t xml:space="preserve"> </w:t>
      </w:r>
      <w:r w:rsidRPr="008F5720">
        <w:rPr>
          <w:spacing w:val="-4"/>
          <w:sz w:val="18"/>
          <w:szCs w:val="18"/>
        </w:rPr>
        <w:t>Oracle</w:t>
      </w:r>
      <w:r w:rsidRPr="008F5720">
        <w:rPr>
          <w:spacing w:val="-5"/>
          <w:sz w:val="18"/>
          <w:szCs w:val="18"/>
        </w:rPr>
        <w:t xml:space="preserve"> </w:t>
      </w:r>
      <w:r w:rsidRPr="008F5720">
        <w:rPr>
          <w:spacing w:val="-4"/>
          <w:sz w:val="18"/>
          <w:szCs w:val="18"/>
        </w:rPr>
        <w:t>19C,</w:t>
      </w:r>
      <w:r w:rsidRPr="008F5720">
        <w:rPr>
          <w:spacing w:val="-8"/>
          <w:sz w:val="18"/>
          <w:szCs w:val="18"/>
        </w:rPr>
        <w:t xml:space="preserve"> </w:t>
      </w:r>
      <w:r w:rsidRPr="008F5720">
        <w:rPr>
          <w:spacing w:val="-4"/>
          <w:sz w:val="18"/>
          <w:szCs w:val="18"/>
        </w:rPr>
        <w:t>HANA</w:t>
      </w:r>
      <w:r w:rsidRPr="008F5720">
        <w:rPr>
          <w:sz w:val="18"/>
          <w:szCs w:val="18"/>
        </w:rPr>
        <w:t xml:space="preserve"> </w:t>
      </w:r>
      <w:r w:rsidRPr="008F5720">
        <w:rPr>
          <w:spacing w:val="-4"/>
          <w:sz w:val="18"/>
          <w:szCs w:val="18"/>
        </w:rPr>
        <w:t>Database</w:t>
      </w:r>
    </w:p>
    <w:p w14:paraId="1CAB1B07" w14:textId="77777777" w:rsidR="000F096F" w:rsidRPr="008F5720" w:rsidRDefault="00000000">
      <w:pPr>
        <w:pStyle w:val="BodyText"/>
        <w:spacing w:before="75"/>
        <w:ind w:left="2930"/>
        <w:rPr>
          <w:spacing w:val="-2"/>
          <w:sz w:val="18"/>
          <w:szCs w:val="18"/>
          <w:lang w:val="en-IN"/>
        </w:rPr>
      </w:pPr>
      <w:r w:rsidRPr="008F5720">
        <w:rPr>
          <w:sz w:val="18"/>
          <w:szCs w:val="18"/>
        </w:rPr>
        <w:t>Supported</w:t>
      </w:r>
      <w:r w:rsidRPr="008F5720">
        <w:rPr>
          <w:spacing w:val="-14"/>
          <w:sz w:val="18"/>
          <w:szCs w:val="18"/>
        </w:rPr>
        <w:t xml:space="preserve"> </w:t>
      </w:r>
      <w:proofErr w:type="gramStart"/>
      <w:r w:rsidRPr="008F5720">
        <w:rPr>
          <w:sz w:val="18"/>
          <w:szCs w:val="18"/>
        </w:rPr>
        <w:t>Systems</w:t>
      </w:r>
      <w:r w:rsidRPr="008F5720">
        <w:rPr>
          <w:spacing w:val="3"/>
          <w:sz w:val="18"/>
          <w:szCs w:val="18"/>
        </w:rPr>
        <w:t xml:space="preserve"> </w:t>
      </w:r>
      <w:r w:rsidRPr="008F5720">
        <w:rPr>
          <w:sz w:val="18"/>
          <w:szCs w:val="18"/>
        </w:rPr>
        <w:t>:</w:t>
      </w:r>
      <w:proofErr w:type="gramEnd"/>
      <w:r w:rsidRPr="008F5720">
        <w:rPr>
          <w:spacing w:val="-14"/>
          <w:sz w:val="18"/>
          <w:szCs w:val="18"/>
        </w:rPr>
        <w:t xml:space="preserve"> </w:t>
      </w:r>
      <w:r w:rsidRPr="008F5720">
        <w:rPr>
          <w:sz w:val="18"/>
          <w:szCs w:val="18"/>
        </w:rPr>
        <w:t>ECC</w:t>
      </w:r>
      <w:r w:rsidRPr="008F5720">
        <w:rPr>
          <w:spacing w:val="-12"/>
          <w:sz w:val="18"/>
          <w:szCs w:val="18"/>
        </w:rPr>
        <w:t xml:space="preserve"> </w:t>
      </w:r>
      <w:r w:rsidRPr="008F5720">
        <w:rPr>
          <w:sz w:val="18"/>
          <w:szCs w:val="18"/>
        </w:rPr>
        <w:t>,</w:t>
      </w:r>
      <w:r w:rsidRPr="008F5720">
        <w:rPr>
          <w:spacing w:val="-14"/>
          <w:sz w:val="18"/>
          <w:szCs w:val="18"/>
        </w:rPr>
        <w:t xml:space="preserve"> </w:t>
      </w:r>
      <w:r w:rsidRPr="008F5720">
        <w:rPr>
          <w:sz w:val="18"/>
          <w:szCs w:val="18"/>
        </w:rPr>
        <w:t>S4</w:t>
      </w:r>
      <w:r w:rsidRPr="008F5720">
        <w:rPr>
          <w:spacing w:val="-13"/>
          <w:sz w:val="18"/>
          <w:szCs w:val="18"/>
        </w:rPr>
        <w:t xml:space="preserve"> </w:t>
      </w:r>
      <w:r w:rsidRPr="008F5720">
        <w:rPr>
          <w:sz w:val="18"/>
          <w:szCs w:val="18"/>
        </w:rPr>
        <w:t>HANA,</w:t>
      </w:r>
      <w:r w:rsidRPr="008F5720">
        <w:rPr>
          <w:spacing w:val="-13"/>
          <w:sz w:val="18"/>
          <w:szCs w:val="18"/>
        </w:rPr>
        <w:t xml:space="preserve"> </w:t>
      </w:r>
      <w:r w:rsidRPr="008F5720">
        <w:rPr>
          <w:sz w:val="18"/>
          <w:szCs w:val="18"/>
        </w:rPr>
        <w:t>PI/PO,</w:t>
      </w:r>
      <w:r w:rsidRPr="008F5720">
        <w:rPr>
          <w:spacing w:val="-14"/>
          <w:sz w:val="18"/>
          <w:szCs w:val="18"/>
        </w:rPr>
        <w:t xml:space="preserve"> </w:t>
      </w:r>
      <w:r w:rsidRPr="008F5720">
        <w:rPr>
          <w:spacing w:val="-2"/>
          <w:sz w:val="18"/>
          <w:szCs w:val="18"/>
        </w:rPr>
        <w:t>BW,</w:t>
      </w:r>
      <w:r w:rsidRPr="008F5720">
        <w:rPr>
          <w:spacing w:val="-2"/>
          <w:sz w:val="18"/>
          <w:szCs w:val="18"/>
          <w:lang w:val="en-IN"/>
        </w:rPr>
        <w:t>HR,BI</w:t>
      </w:r>
    </w:p>
    <w:p w14:paraId="6B389F5A" w14:textId="77777777" w:rsidR="000F096F" w:rsidRPr="008F5720" w:rsidRDefault="000F096F">
      <w:pPr>
        <w:pStyle w:val="BodyText"/>
        <w:spacing w:before="2"/>
        <w:rPr>
          <w:sz w:val="18"/>
          <w:szCs w:val="18"/>
        </w:rPr>
      </w:pPr>
    </w:p>
    <w:p w14:paraId="7646284B" w14:textId="77777777" w:rsidR="000F096F" w:rsidRPr="008F5720" w:rsidRDefault="000F096F">
      <w:pPr>
        <w:pStyle w:val="BodyText"/>
        <w:rPr>
          <w:sz w:val="18"/>
          <w:szCs w:val="18"/>
        </w:rPr>
        <w:sectPr w:rsidR="000F096F" w:rsidRPr="008F5720">
          <w:type w:val="continuous"/>
          <w:pgSz w:w="12240" w:h="15840"/>
          <w:pgMar w:top="860" w:right="360" w:bottom="0" w:left="0" w:header="720" w:footer="720" w:gutter="0"/>
          <w:cols w:space="720"/>
        </w:sectPr>
      </w:pPr>
    </w:p>
    <w:p w14:paraId="7C84B4F6" w14:textId="77777777" w:rsidR="000F096F" w:rsidRPr="008F5720" w:rsidRDefault="00000000">
      <w:pPr>
        <w:spacing w:before="93"/>
        <w:ind w:left="655"/>
        <w:rPr>
          <w:rFonts w:ascii="Arial"/>
          <w:b/>
          <w:sz w:val="18"/>
          <w:szCs w:val="18"/>
        </w:rPr>
      </w:pPr>
      <w:bookmarkStart w:id="2" w:name="Responsibilities"/>
      <w:bookmarkEnd w:id="2"/>
      <w:r w:rsidRPr="008F5720">
        <w:rPr>
          <w:rFonts w:ascii="Arial"/>
          <w:b/>
          <w:color w:val="1F3860"/>
          <w:spacing w:val="-2"/>
          <w:sz w:val="18"/>
          <w:szCs w:val="18"/>
        </w:rPr>
        <w:t>Responsibilities</w:t>
      </w:r>
    </w:p>
    <w:p w14:paraId="0A1F3AFB" w14:textId="77777777" w:rsidR="000F096F" w:rsidRPr="008F5720" w:rsidRDefault="00000000" w:rsidP="008F5720">
      <w:pPr>
        <w:pStyle w:val="ListParagraph"/>
        <w:tabs>
          <w:tab w:val="left" w:pos="1015"/>
        </w:tabs>
        <w:spacing w:line="276" w:lineRule="auto"/>
        <w:ind w:left="0" w:firstLine="0"/>
        <w:rPr>
          <w:sz w:val="18"/>
          <w:szCs w:val="18"/>
        </w:rPr>
      </w:pPr>
      <w:r w:rsidRPr="008F5720">
        <w:rPr>
          <w:sz w:val="18"/>
          <w:szCs w:val="18"/>
        </w:rPr>
        <w:br w:type="column"/>
      </w:r>
    </w:p>
    <w:p w14:paraId="6B265B2A" w14:textId="77777777" w:rsidR="000F096F" w:rsidRPr="008F5720" w:rsidRDefault="000F096F" w:rsidP="008F5720">
      <w:pPr>
        <w:pStyle w:val="ListParagraph"/>
        <w:spacing w:line="276" w:lineRule="auto"/>
        <w:rPr>
          <w:sz w:val="18"/>
          <w:szCs w:val="18"/>
        </w:rPr>
      </w:pPr>
    </w:p>
    <w:p w14:paraId="39844C00" w14:textId="77777777" w:rsidR="000F096F" w:rsidRPr="008F5720" w:rsidRDefault="00000000" w:rsidP="008F5720">
      <w:pPr>
        <w:widowControl/>
        <w:spacing w:line="276" w:lineRule="auto"/>
        <w:rPr>
          <w:sz w:val="18"/>
          <w:szCs w:val="18"/>
        </w:rPr>
      </w:pPr>
      <w:proofErr w:type="gramStart"/>
      <w:r w:rsidRPr="008F5720">
        <w:rPr>
          <w:rFonts w:ascii="Symbol" w:eastAsia="Symbol" w:hAnsi="Symbol" w:cs="Symbol"/>
          <w:sz w:val="18"/>
          <w:szCs w:val="18"/>
        </w:rPr>
        <w:t>·</w:t>
      </w:r>
      <w:r w:rsidRPr="008F5720">
        <w:rPr>
          <w:rFonts w:ascii="SimSun" w:eastAsia="SimSun" w:hAnsi="SimSun" w:cs="SimSun" w:hint="eastAsia"/>
          <w:sz w:val="18"/>
          <w:szCs w:val="18"/>
        </w:rPr>
        <w:t xml:space="preserve">  </w:t>
      </w:r>
      <w:r w:rsidRPr="008F5720">
        <w:rPr>
          <w:sz w:val="18"/>
          <w:szCs w:val="18"/>
        </w:rPr>
        <w:t>Managed</w:t>
      </w:r>
      <w:proofErr w:type="gramEnd"/>
      <w:r w:rsidRPr="008F5720">
        <w:rPr>
          <w:sz w:val="18"/>
          <w:szCs w:val="18"/>
        </w:rPr>
        <w:t xml:space="preserve"> documentation and analysis of business processes, identifying inefficiencies and proposing solutions using SAP </w:t>
      </w:r>
      <w:proofErr w:type="spellStart"/>
      <w:r w:rsidRPr="008F5720">
        <w:rPr>
          <w:sz w:val="18"/>
          <w:szCs w:val="18"/>
        </w:rPr>
        <w:t>Signavio</w:t>
      </w:r>
      <w:proofErr w:type="spellEnd"/>
      <w:r w:rsidRPr="008F5720">
        <w:rPr>
          <w:sz w:val="18"/>
          <w:szCs w:val="18"/>
        </w:rPr>
        <w:t>.</w:t>
      </w:r>
    </w:p>
    <w:p w14:paraId="23646BA7" w14:textId="77777777" w:rsidR="000F096F" w:rsidRPr="008F5720" w:rsidRDefault="00000000" w:rsidP="008F5720">
      <w:pPr>
        <w:widowControl/>
        <w:spacing w:line="276" w:lineRule="auto"/>
        <w:rPr>
          <w:sz w:val="18"/>
          <w:szCs w:val="18"/>
        </w:rPr>
      </w:pPr>
      <w:r w:rsidRPr="008F5720">
        <w:rPr>
          <w:rFonts w:ascii="Symbol" w:eastAsia="Symbol" w:hAnsi="Symbol" w:cs="Symbol"/>
          <w:sz w:val="18"/>
          <w:szCs w:val="18"/>
        </w:rPr>
        <w:t>·</w:t>
      </w:r>
      <w:r w:rsidRPr="008F5720">
        <w:rPr>
          <w:rFonts w:ascii="SimSun" w:eastAsia="SimSun" w:hAnsi="SimSun" w:cs="SimSun" w:hint="eastAsia"/>
          <w:sz w:val="18"/>
          <w:szCs w:val="18"/>
        </w:rPr>
        <w:t xml:space="preserve"> </w:t>
      </w:r>
      <w:r w:rsidRPr="008F5720">
        <w:rPr>
          <w:rFonts w:eastAsia="SimSun"/>
          <w:sz w:val="18"/>
          <w:szCs w:val="18"/>
        </w:rPr>
        <w:t>Design and implement process visibility dashboards using SAP Process Visibility capabilities.</w:t>
      </w:r>
    </w:p>
    <w:p w14:paraId="5E829C5D" w14:textId="77777777" w:rsidR="000F096F" w:rsidRPr="008F5720" w:rsidRDefault="00000000" w:rsidP="008F5720">
      <w:pPr>
        <w:widowControl/>
        <w:spacing w:line="276" w:lineRule="auto"/>
        <w:rPr>
          <w:sz w:val="18"/>
          <w:szCs w:val="18"/>
        </w:rPr>
      </w:pPr>
      <w:proofErr w:type="gramStart"/>
      <w:r w:rsidRPr="008F5720">
        <w:rPr>
          <w:rFonts w:ascii="Symbol" w:eastAsia="Symbol" w:hAnsi="Symbol" w:cs="Symbol"/>
          <w:sz w:val="18"/>
          <w:szCs w:val="18"/>
        </w:rPr>
        <w:t>·</w:t>
      </w:r>
      <w:r w:rsidRPr="008F5720">
        <w:rPr>
          <w:rFonts w:ascii="SimSun" w:eastAsia="SimSun" w:hAnsi="SimSun" w:cs="SimSun" w:hint="eastAsia"/>
          <w:sz w:val="18"/>
          <w:szCs w:val="18"/>
        </w:rPr>
        <w:t xml:space="preserve">  </w:t>
      </w:r>
      <w:r w:rsidRPr="008F5720">
        <w:rPr>
          <w:sz w:val="18"/>
          <w:szCs w:val="18"/>
        </w:rPr>
        <w:t>Supported</w:t>
      </w:r>
      <w:proofErr w:type="gramEnd"/>
      <w:r w:rsidRPr="008F5720">
        <w:rPr>
          <w:sz w:val="18"/>
          <w:szCs w:val="18"/>
        </w:rPr>
        <w:t xml:space="preserve"> SAP implementation projects by creating detailed process models and integration flows</w:t>
      </w:r>
    </w:p>
    <w:p w14:paraId="53B58C8D" w14:textId="77777777" w:rsidR="000F096F" w:rsidRPr="008F5720" w:rsidRDefault="00000000" w:rsidP="008F5720">
      <w:pPr>
        <w:widowControl/>
        <w:spacing w:line="276" w:lineRule="auto"/>
        <w:rPr>
          <w:sz w:val="18"/>
          <w:szCs w:val="18"/>
          <w:lang w:val="en-IN"/>
        </w:rPr>
      </w:pPr>
      <w:proofErr w:type="gramStart"/>
      <w:r w:rsidRPr="008F5720">
        <w:rPr>
          <w:rFonts w:ascii="Symbol" w:eastAsia="Symbol" w:hAnsi="Symbol" w:cs="Symbol"/>
          <w:sz w:val="18"/>
          <w:szCs w:val="18"/>
        </w:rPr>
        <w:t>·</w:t>
      </w:r>
      <w:r w:rsidRPr="008F5720">
        <w:rPr>
          <w:rFonts w:ascii="SimSun" w:eastAsia="SimSun" w:hAnsi="SimSun" w:cs="SimSun" w:hint="eastAsia"/>
          <w:sz w:val="18"/>
          <w:szCs w:val="18"/>
        </w:rPr>
        <w:t xml:space="preserve">  </w:t>
      </w:r>
      <w:r w:rsidRPr="008F5720">
        <w:rPr>
          <w:sz w:val="18"/>
          <w:szCs w:val="18"/>
        </w:rPr>
        <w:t>Worked</w:t>
      </w:r>
      <w:proofErr w:type="gramEnd"/>
      <w:r w:rsidRPr="008F5720">
        <w:rPr>
          <w:sz w:val="18"/>
          <w:szCs w:val="18"/>
        </w:rPr>
        <w:t xml:space="preserve"> with cross-functional teams to ensure compliance with regulatory and industry standards during process transformations</w:t>
      </w:r>
      <w:r w:rsidRPr="008F5720">
        <w:rPr>
          <w:sz w:val="18"/>
          <w:szCs w:val="18"/>
          <w:lang w:val="en-IN"/>
        </w:rPr>
        <w:t>.</w:t>
      </w:r>
    </w:p>
    <w:p w14:paraId="76DDE538" w14:textId="77777777" w:rsidR="000F096F" w:rsidRPr="008F5720" w:rsidRDefault="00000000" w:rsidP="008F5720">
      <w:pPr>
        <w:widowControl/>
        <w:spacing w:line="276" w:lineRule="auto"/>
        <w:rPr>
          <w:sz w:val="18"/>
          <w:szCs w:val="18"/>
        </w:rPr>
      </w:pPr>
      <w:r w:rsidRPr="008F5720">
        <w:rPr>
          <w:rFonts w:ascii="Symbol" w:eastAsia="Symbol" w:hAnsi="Symbol" w:cs="Symbol"/>
          <w:sz w:val="18"/>
          <w:szCs w:val="18"/>
        </w:rPr>
        <w:t>·</w:t>
      </w:r>
      <w:r w:rsidRPr="008F5720">
        <w:rPr>
          <w:sz w:val="18"/>
          <w:szCs w:val="18"/>
        </w:rPr>
        <w:t xml:space="preserve">Facilitated workshops with stakeholders to map, analyze, and optimize end-to-end business processes using SAP </w:t>
      </w:r>
      <w:proofErr w:type="spellStart"/>
      <w:r w:rsidRPr="008F5720">
        <w:rPr>
          <w:sz w:val="18"/>
          <w:szCs w:val="18"/>
        </w:rPr>
        <w:t>Signavio</w:t>
      </w:r>
      <w:proofErr w:type="spellEnd"/>
      <w:r w:rsidRPr="008F5720">
        <w:rPr>
          <w:sz w:val="18"/>
          <w:szCs w:val="18"/>
        </w:rPr>
        <w:t xml:space="preserve"> Process Manager.</w:t>
      </w:r>
    </w:p>
    <w:p w14:paraId="39AF9A0B" w14:textId="77777777" w:rsidR="000F096F" w:rsidRPr="008F5720" w:rsidRDefault="00000000" w:rsidP="008F5720">
      <w:pPr>
        <w:widowControl/>
        <w:spacing w:line="276" w:lineRule="auto"/>
        <w:rPr>
          <w:sz w:val="18"/>
          <w:szCs w:val="18"/>
        </w:rPr>
      </w:pPr>
      <w:r w:rsidRPr="008F5720">
        <w:rPr>
          <w:rFonts w:ascii="Symbol" w:eastAsia="Symbol" w:hAnsi="Symbol" w:cs="Symbol"/>
          <w:sz w:val="18"/>
          <w:szCs w:val="18"/>
        </w:rPr>
        <w:t>·</w:t>
      </w:r>
      <w:r w:rsidRPr="008F5720">
        <w:rPr>
          <w:sz w:val="18"/>
          <w:szCs w:val="18"/>
        </w:rPr>
        <w:t>Conducted gap analyses to identify deviations between current processes and desired outcomes, providing actionable recommendations for improvement.</w:t>
      </w:r>
    </w:p>
    <w:p w14:paraId="3AE9E990" w14:textId="77777777" w:rsidR="00FE1DA5" w:rsidRPr="008F5720" w:rsidRDefault="00000000" w:rsidP="008F5720">
      <w:pPr>
        <w:widowControl/>
        <w:spacing w:line="276" w:lineRule="auto"/>
        <w:rPr>
          <w:sz w:val="18"/>
          <w:szCs w:val="18"/>
        </w:rPr>
      </w:pPr>
      <w:r w:rsidRPr="008F5720">
        <w:rPr>
          <w:rFonts w:ascii="Symbol" w:eastAsia="Symbol" w:hAnsi="Symbol" w:cs="Symbol"/>
          <w:sz w:val="18"/>
          <w:szCs w:val="18"/>
        </w:rPr>
        <w:t>·</w:t>
      </w:r>
      <w:r w:rsidRPr="008F5720">
        <w:rPr>
          <w:sz w:val="18"/>
          <w:szCs w:val="18"/>
        </w:rPr>
        <w:t>Designed and implemented process simulation models to evaluate the impact of proposed changes on organizational performance</w:t>
      </w:r>
      <w:r w:rsidR="00FE1DA5" w:rsidRPr="008F5720">
        <w:rPr>
          <w:sz w:val="18"/>
          <w:szCs w:val="18"/>
        </w:rPr>
        <w:t>.</w:t>
      </w:r>
    </w:p>
    <w:p w14:paraId="5FFBFED8" w14:textId="1BE10914" w:rsidR="00FE1DA5" w:rsidRPr="008F5720" w:rsidRDefault="008F5720" w:rsidP="008F5720">
      <w:pPr>
        <w:widowControl/>
        <w:spacing w:line="276" w:lineRule="auto"/>
        <w:rPr>
          <w:sz w:val="18"/>
          <w:szCs w:val="18"/>
        </w:rPr>
      </w:pPr>
      <w:r w:rsidRPr="008F5720">
        <w:rPr>
          <w:rFonts w:ascii="Symbol" w:eastAsia="Symbol" w:hAnsi="Symbol" w:cs="Symbol"/>
          <w:sz w:val="18"/>
          <w:szCs w:val="18"/>
        </w:rPr>
        <w:t>·</w:t>
      </w:r>
      <w:r w:rsidR="00FE1DA5" w:rsidRPr="008F5720">
        <w:rPr>
          <w:sz w:val="18"/>
          <w:szCs w:val="18"/>
          <w:lang w:val="en-IN"/>
        </w:rPr>
        <w:t xml:space="preserve">Hands-on experience with </w:t>
      </w:r>
      <w:r w:rsidR="00FE1DA5" w:rsidRPr="008F5720">
        <w:rPr>
          <w:b/>
          <w:bCs/>
          <w:sz w:val="18"/>
          <w:szCs w:val="18"/>
          <w:lang w:val="en-IN"/>
        </w:rPr>
        <w:t>SAP App Router, Security, and UI5 technologies</w:t>
      </w:r>
      <w:r w:rsidR="00FE1DA5" w:rsidRPr="008F5720">
        <w:rPr>
          <w:sz w:val="18"/>
          <w:szCs w:val="18"/>
          <w:lang w:val="en-IN"/>
        </w:rPr>
        <w:t>, ensuring secure and user-friendly applications.</w:t>
      </w:r>
    </w:p>
    <w:p w14:paraId="29FDBD65" w14:textId="77777777" w:rsidR="000F096F" w:rsidRPr="008F5720" w:rsidRDefault="00000000" w:rsidP="008F5720">
      <w:pPr>
        <w:widowControl/>
        <w:spacing w:line="276" w:lineRule="auto"/>
        <w:rPr>
          <w:sz w:val="18"/>
          <w:szCs w:val="18"/>
        </w:rPr>
      </w:pPr>
      <w:r w:rsidRPr="008F5720">
        <w:rPr>
          <w:rFonts w:ascii="Symbol" w:eastAsia="Symbol" w:hAnsi="Symbol" w:cs="Symbol"/>
          <w:sz w:val="18"/>
          <w:szCs w:val="18"/>
        </w:rPr>
        <w:t>·</w:t>
      </w:r>
      <w:r w:rsidRPr="008F5720">
        <w:rPr>
          <w:sz w:val="18"/>
          <w:szCs w:val="18"/>
        </w:rPr>
        <w:t xml:space="preserve">Developed customized dashboards and reports in </w:t>
      </w:r>
      <w:r w:rsidRPr="008F5720">
        <w:rPr>
          <w:b/>
          <w:bCs/>
          <w:sz w:val="18"/>
          <w:szCs w:val="18"/>
        </w:rPr>
        <w:t xml:space="preserve">SAP </w:t>
      </w:r>
      <w:proofErr w:type="spellStart"/>
      <w:r w:rsidRPr="008F5720">
        <w:rPr>
          <w:b/>
          <w:bCs/>
          <w:sz w:val="18"/>
          <w:szCs w:val="18"/>
        </w:rPr>
        <w:t>Signavio</w:t>
      </w:r>
      <w:proofErr w:type="spellEnd"/>
      <w:r w:rsidRPr="008F5720">
        <w:rPr>
          <w:b/>
          <w:bCs/>
          <w:sz w:val="18"/>
          <w:szCs w:val="18"/>
        </w:rPr>
        <w:t xml:space="preserve"> Collaboration Hub</w:t>
      </w:r>
      <w:r w:rsidRPr="008F5720">
        <w:rPr>
          <w:sz w:val="18"/>
          <w:szCs w:val="18"/>
        </w:rPr>
        <w:t xml:space="preserve"> to provide real-time insights into process performance metrics.</w:t>
      </w:r>
    </w:p>
    <w:p w14:paraId="06578457" w14:textId="77777777" w:rsidR="000F096F" w:rsidRPr="008F5720" w:rsidRDefault="00000000" w:rsidP="008F5720">
      <w:pPr>
        <w:widowControl/>
        <w:spacing w:line="276" w:lineRule="auto"/>
        <w:rPr>
          <w:sz w:val="18"/>
          <w:szCs w:val="18"/>
        </w:rPr>
      </w:pPr>
      <w:r w:rsidRPr="008F5720">
        <w:rPr>
          <w:rFonts w:ascii="Symbol" w:eastAsia="Symbol" w:hAnsi="Symbol" w:cs="Symbol"/>
          <w:sz w:val="18"/>
          <w:szCs w:val="18"/>
        </w:rPr>
        <w:t>·</w:t>
      </w:r>
      <w:r w:rsidRPr="008F5720">
        <w:rPr>
          <w:sz w:val="18"/>
          <w:szCs w:val="18"/>
        </w:rPr>
        <w:t xml:space="preserve">Collaborated with IT and business units to integrate SAP </w:t>
      </w:r>
      <w:proofErr w:type="spellStart"/>
      <w:r w:rsidRPr="008F5720">
        <w:rPr>
          <w:sz w:val="18"/>
          <w:szCs w:val="18"/>
        </w:rPr>
        <w:t>Signavio</w:t>
      </w:r>
      <w:proofErr w:type="spellEnd"/>
      <w:r w:rsidRPr="008F5720">
        <w:rPr>
          <w:sz w:val="18"/>
          <w:szCs w:val="18"/>
        </w:rPr>
        <w:t xml:space="preserve"> with other enterprise systems, ensuring seamless data exchange.</w:t>
      </w:r>
    </w:p>
    <w:p w14:paraId="667CBD5E" w14:textId="77777777" w:rsidR="000F096F" w:rsidRDefault="00000000" w:rsidP="008F5720">
      <w:pPr>
        <w:widowControl/>
        <w:spacing w:line="276" w:lineRule="auto"/>
        <w:rPr>
          <w:sz w:val="18"/>
          <w:szCs w:val="18"/>
        </w:rPr>
      </w:pPr>
      <w:r w:rsidRPr="008F5720">
        <w:rPr>
          <w:rFonts w:ascii="Symbol" w:eastAsia="Symbol" w:hAnsi="Symbol" w:cs="Symbol"/>
          <w:sz w:val="18"/>
          <w:szCs w:val="18"/>
        </w:rPr>
        <w:t>·</w:t>
      </w:r>
      <w:r w:rsidRPr="008F5720">
        <w:rPr>
          <w:sz w:val="18"/>
          <w:szCs w:val="18"/>
        </w:rPr>
        <w:t>Created and maintained a central process repository to standardize and govern business processes across global operations.</w:t>
      </w:r>
    </w:p>
    <w:p w14:paraId="1D03070D" w14:textId="651FEFB8" w:rsidR="008F5720" w:rsidRPr="008F5720" w:rsidRDefault="008F5720" w:rsidP="008F5720">
      <w:pPr>
        <w:widowControl/>
        <w:spacing w:line="276" w:lineRule="auto"/>
        <w:rPr>
          <w:sz w:val="18"/>
          <w:szCs w:val="18"/>
          <w:lang w:val="en-IN"/>
        </w:rPr>
      </w:pPr>
      <w:r w:rsidRPr="008F5720">
        <w:rPr>
          <w:rFonts w:ascii="Symbol" w:eastAsia="Symbol" w:hAnsi="Symbol" w:cs="Symbol"/>
          <w:sz w:val="18"/>
          <w:szCs w:val="18"/>
        </w:rPr>
        <w:t>·</w:t>
      </w:r>
      <w:r w:rsidRPr="008F5720">
        <w:rPr>
          <w:sz w:val="18"/>
          <w:szCs w:val="18"/>
          <w:lang w:val="en-IN"/>
        </w:rPr>
        <w:t xml:space="preserve">As SAP BTP/Cloud Administrator </w:t>
      </w:r>
      <w:proofErr w:type="spellStart"/>
      <w:r w:rsidRPr="008F5720">
        <w:rPr>
          <w:sz w:val="18"/>
          <w:szCs w:val="18"/>
          <w:lang w:val="en-IN"/>
        </w:rPr>
        <w:t>i</w:t>
      </w:r>
      <w:proofErr w:type="spellEnd"/>
      <w:r w:rsidRPr="008F5720">
        <w:rPr>
          <w:sz w:val="18"/>
          <w:szCs w:val="18"/>
          <w:lang w:val="en-IN"/>
        </w:rPr>
        <w:t xml:space="preserve"> am responsible for managing entire </w:t>
      </w:r>
      <w:r w:rsidRPr="008F5720">
        <w:rPr>
          <w:b/>
          <w:bCs/>
          <w:sz w:val="18"/>
          <w:szCs w:val="18"/>
          <w:lang w:val="en-IN"/>
        </w:rPr>
        <w:t>BTP landscape</w:t>
      </w:r>
      <w:r w:rsidRPr="008F5720">
        <w:rPr>
          <w:sz w:val="18"/>
          <w:szCs w:val="18"/>
          <w:lang w:val="en-IN"/>
        </w:rPr>
        <w:t>, connectivity between BTP and SAP on-prem systems, and Cloud connector Administration.</w:t>
      </w:r>
    </w:p>
    <w:p w14:paraId="5A79AF17" w14:textId="77777777" w:rsidR="000F096F" w:rsidRPr="008F5720" w:rsidRDefault="00000000" w:rsidP="008F5720">
      <w:pPr>
        <w:widowControl/>
        <w:spacing w:line="276" w:lineRule="auto"/>
        <w:rPr>
          <w:sz w:val="18"/>
          <w:szCs w:val="18"/>
        </w:rPr>
      </w:pPr>
      <w:r w:rsidRPr="008F5720">
        <w:rPr>
          <w:rFonts w:ascii="Symbol" w:eastAsia="Symbol" w:hAnsi="Symbol" w:cs="Symbol"/>
          <w:sz w:val="18"/>
          <w:szCs w:val="18"/>
        </w:rPr>
        <w:t>·</w:t>
      </w:r>
      <w:r w:rsidRPr="008F5720">
        <w:rPr>
          <w:sz w:val="18"/>
          <w:szCs w:val="18"/>
        </w:rPr>
        <w:t>Assisted in the development and execution of process governance frameworks to ensure compliance with organizational policies and industry regulations.</w:t>
      </w:r>
    </w:p>
    <w:p w14:paraId="093EED6F" w14:textId="77777777" w:rsidR="000F096F" w:rsidRPr="008F5720" w:rsidRDefault="00000000" w:rsidP="008F5720">
      <w:pPr>
        <w:widowControl/>
        <w:spacing w:line="276" w:lineRule="auto"/>
        <w:rPr>
          <w:sz w:val="18"/>
          <w:szCs w:val="18"/>
        </w:rPr>
      </w:pPr>
      <w:r w:rsidRPr="008F5720">
        <w:rPr>
          <w:rFonts w:ascii="Symbol" w:eastAsia="Symbol" w:hAnsi="Symbol" w:cs="Symbol"/>
          <w:sz w:val="18"/>
          <w:szCs w:val="18"/>
        </w:rPr>
        <w:t>·</w:t>
      </w:r>
      <w:r w:rsidRPr="008F5720">
        <w:rPr>
          <w:sz w:val="18"/>
          <w:szCs w:val="18"/>
        </w:rPr>
        <w:t>Conducted process audits and health checks to identify bottlenecks, redundancies, and areas for optimization.</w:t>
      </w:r>
    </w:p>
    <w:p w14:paraId="4E277A43" w14:textId="77777777" w:rsidR="000F096F" w:rsidRDefault="000F096F" w:rsidP="008F5720">
      <w:pPr>
        <w:pStyle w:val="ListParagraph"/>
        <w:spacing w:line="276" w:lineRule="auto"/>
        <w:ind w:left="0" w:firstLine="0"/>
        <w:rPr>
          <w:sz w:val="20"/>
          <w:szCs w:val="20"/>
        </w:rPr>
      </w:pPr>
    </w:p>
    <w:p w14:paraId="5B8A4C5B" w14:textId="77777777" w:rsidR="000F096F" w:rsidRDefault="000F096F">
      <w:pPr>
        <w:pStyle w:val="ListParagraph"/>
        <w:spacing w:line="227" w:lineRule="exact"/>
        <w:ind w:left="0" w:firstLine="0"/>
        <w:rPr>
          <w:sz w:val="20"/>
          <w:lang w:val="en-IN"/>
        </w:rPr>
        <w:sectPr w:rsidR="000F096F">
          <w:type w:val="continuous"/>
          <w:pgSz w:w="12240" w:h="15840"/>
          <w:pgMar w:top="860" w:right="360" w:bottom="0" w:left="0" w:header="720" w:footer="720" w:gutter="0"/>
          <w:cols w:num="2" w:space="720" w:equalWidth="0">
            <w:col w:w="2215" w:space="780"/>
            <w:col w:w="8885"/>
          </w:cols>
        </w:sectPr>
      </w:pPr>
    </w:p>
    <w:p w14:paraId="63A02E1A" w14:textId="77777777" w:rsidR="000F096F" w:rsidRDefault="00000000">
      <w:pPr>
        <w:pStyle w:val="Heading1"/>
        <w:ind w:left="0" w:firstLineChars="300" w:firstLine="717"/>
        <w:rPr>
          <w:color w:val="002C54"/>
          <w:spacing w:val="-2"/>
        </w:rPr>
      </w:pPr>
      <w:bookmarkStart w:id="3" w:name="Declaration"/>
      <w:bookmarkEnd w:id="3"/>
      <w:r>
        <w:rPr>
          <w:color w:val="002C54"/>
          <w:spacing w:val="-2"/>
        </w:rPr>
        <w:t>Declaration</w:t>
      </w:r>
    </w:p>
    <w:p w14:paraId="13157CA1" w14:textId="77777777" w:rsidR="000F096F" w:rsidRDefault="000F096F">
      <w:pPr>
        <w:pStyle w:val="Heading1"/>
        <w:ind w:left="0" w:firstLineChars="400" w:firstLine="956"/>
        <w:rPr>
          <w:color w:val="002C54"/>
          <w:spacing w:val="-2"/>
        </w:rPr>
      </w:pPr>
    </w:p>
    <w:p w14:paraId="3A5AF685" w14:textId="77777777" w:rsidR="000F096F" w:rsidRDefault="000F096F">
      <w:pPr>
        <w:pStyle w:val="ListParagraph"/>
        <w:spacing w:line="271" w:lineRule="auto"/>
        <w:ind w:left="0" w:firstLine="0"/>
        <w:rPr>
          <w:sz w:val="20"/>
        </w:rPr>
        <w:sectPr w:rsidR="000F096F">
          <w:type w:val="continuous"/>
          <w:pgSz w:w="12240" w:h="15840"/>
          <w:pgMar w:top="860" w:right="360" w:bottom="0" w:left="0" w:header="720" w:footer="720" w:gutter="0"/>
          <w:cols w:num="2" w:space="720" w:equalWidth="0">
            <w:col w:w="2532" w:space="588"/>
            <w:col w:w="8760"/>
          </w:cols>
        </w:sectPr>
      </w:pPr>
    </w:p>
    <w:p w14:paraId="4EB0117A" w14:textId="77777777" w:rsidR="000F096F" w:rsidRPr="008F5720" w:rsidRDefault="00000000">
      <w:pPr>
        <w:pStyle w:val="BodyText"/>
        <w:spacing w:before="119"/>
        <w:ind w:left="416"/>
        <w:jc w:val="center"/>
        <w:rPr>
          <w:sz w:val="18"/>
          <w:szCs w:val="18"/>
        </w:rPr>
      </w:pPr>
      <w:r w:rsidRPr="008F5720">
        <w:rPr>
          <w:spacing w:val="-2"/>
          <w:sz w:val="18"/>
          <w:szCs w:val="18"/>
        </w:rPr>
        <w:t>I</w:t>
      </w:r>
      <w:r w:rsidRPr="008F5720">
        <w:rPr>
          <w:spacing w:val="-11"/>
          <w:sz w:val="18"/>
          <w:szCs w:val="18"/>
        </w:rPr>
        <w:t xml:space="preserve"> </w:t>
      </w:r>
      <w:r w:rsidRPr="008F5720">
        <w:rPr>
          <w:spacing w:val="-2"/>
          <w:sz w:val="18"/>
          <w:szCs w:val="18"/>
        </w:rPr>
        <w:t>hereby</w:t>
      </w:r>
      <w:r w:rsidRPr="008F5720">
        <w:rPr>
          <w:spacing w:val="-3"/>
          <w:sz w:val="18"/>
          <w:szCs w:val="18"/>
        </w:rPr>
        <w:t xml:space="preserve"> </w:t>
      </w:r>
      <w:r w:rsidRPr="008F5720">
        <w:rPr>
          <w:spacing w:val="-2"/>
          <w:sz w:val="18"/>
          <w:szCs w:val="18"/>
        </w:rPr>
        <w:t>declare</w:t>
      </w:r>
      <w:r w:rsidRPr="008F5720">
        <w:rPr>
          <w:spacing w:val="-7"/>
          <w:sz w:val="18"/>
          <w:szCs w:val="18"/>
        </w:rPr>
        <w:t xml:space="preserve"> </w:t>
      </w:r>
      <w:r w:rsidRPr="008F5720">
        <w:rPr>
          <w:spacing w:val="-2"/>
          <w:sz w:val="18"/>
          <w:szCs w:val="18"/>
        </w:rPr>
        <w:t>that</w:t>
      </w:r>
      <w:r w:rsidRPr="008F5720">
        <w:rPr>
          <w:spacing w:val="-9"/>
          <w:sz w:val="18"/>
          <w:szCs w:val="18"/>
        </w:rPr>
        <w:t xml:space="preserve"> </w:t>
      </w:r>
      <w:r w:rsidRPr="008F5720">
        <w:rPr>
          <w:spacing w:val="-2"/>
          <w:sz w:val="18"/>
          <w:szCs w:val="18"/>
        </w:rPr>
        <w:t>the</w:t>
      </w:r>
      <w:r w:rsidRPr="008F5720">
        <w:rPr>
          <w:spacing w:val="-5"/>
          <w:sz w:val="18"/>
          <w:szCs w:val="18"/>
        </w:rPr>
        <w:t xml:space="preserve"> </w:t>
      </w:r>
      <w:r w:rsidRPr="008F5720">
        <w:rPr>
          <w:spacing w:val="-2"/>
          <w:sz w:val="18"/>
          <w:szCs w:val="18"/>
        </w:rPr>
        <w:t>facts</w:t>
      </w:r>
      <w:r w:rsidRPr="008F5720">
        <w:rPr>
          <w:spacing w:val="-7"/>
          <w:sz w:val="18"/>
          <w:szCs w:val="18"/>
        </w:rPr>
        <w:t xml:space="preserve"> </w:t>
      </w:r>
      <w:r w:rsidRPr="008F5720">
        <w:rPr>
          <w:spacing w:val="-2"/>
          <w:sz w:val="18"/>
          <w:szCs w:val="18"/>
        </w:rPr>
        <w:t>given</w:t>
      </w:r>
      <w:r w:rsidRPr="008F5720">
        <w:rPr>
          <w:spacing w:val="-5"/>
          <w:sz w:val="18"/>
          <w:szCs w:val="18"/>
        </w:rPr>
        <w:t xml:space="preserve"> </w:t>
      </w:r>
      <w:r w:rsidRPr="008F5720">
        <w:rPr>
          <w:spacing w:val="-2"/>
          <w:sz w:val="18"/>
          <w:szCs w:val="18"/>
        </w:rPr>
        <w:t>above</w:t>
      </w:r>
      <w:r w:rsidRPr="008F5720">
        <w:rPr>
          <w:spacing w:val="-5"/>
          <w:sz w:val="18"/>
          <w:szCs w:val="18"/>
        </w:rPr>
        <w:t xml:space="preserve"> </w:t>
      </w:r>
      <w:r w:rsidRPr="008F5720">
        <w:rPr>
          <w:spacing w:val="-2"/>
          <w:sz w:val="18"/>
          <w:szCs w:val="18"/>
        </w:rPr>
        <w:t>are</w:t>
      </w:r>
      <w:r w:rsidRPr="008F5720">
        <w:rPr>
          <w:spacing w:val="-4"/>
          <w:sz w:val="18"/>
          <w:szCs w:val="18"/>
        </w:rPr>
        <w:t xml:space="preserve"> </w:t>
      </w:r>
      <w:r w:rsidRPr="008F5720">
        <w:rPr>
          <w:spacing w:val="-2"/>
          <w:sz w:val="18"/>
          <w:szCs w:val="18"/>
        </w:rPr>
        <w:t>genuine</w:t>
      </w:r>
      <w:r w:rsidRPr="008F5720">
        <w:rPr>
          <w:spacing w:val="-5"/>
          <w:sz w:val="18"/>
          <w:szCs w:val="18"/>
        </w:rPr>
        <w:t xml:space="preserve"> </w:t>
      </w:r>
      <w:r w:rsidRPr="008F5720">
        <w:rPr>
          <w:spacing w:val="-2"/>
          <w:sz w:val="18"/>
          <w:szCs w:val="18"/>
        </w:rPr>
        <w:t>to</w:t>
      </w:r>
      <w:r w:rsidRPr="008F5720">
        <w:rPr>
          <w:spacing w:val="-9"/>
          <w:sz w:val="18"/>
          <w:szCs w:val="18"/>
        </w:rPr>
        <w:t xml:space="preserve"> </w:t>
      </w:r>
      <w:r w:rsidRPr="008F5720">
        <w:rPr>
          <w:spacing w:val="-2"/>
          <w:sz w:val="18"/>
          <w:szCs w:val="18"/>
        </w:rPr>
        <w:t>the</w:t>
      </w:r>
      <w:r w:rsidRPr="008F5720">
        <w:rPr>
          <w:spacing w:val="-4"/>
          <w:sz w:val="18"/>
          <w:szCs w:val="18"/>
        </w:rPr>
        <w:t xml:space="preserve"> </w:t>
      </w:r>
      <w:r w:rsidRPr="008F5720">
        <w:rPr>
          <w:spacing w:val="-2"/>
          <w:sz w:val="18"/>
          <w:szCs w:val="18"/>
        </w:rPr>
        <w:t>best</w:t>
      </w:r>
      <w:r w:rsidRPr="008F5720">
        <w:rPr>
          <w:spacing w:val="-11"/>
          <w:sz w:val="18"/>
          <w:szCs w:val="18"/>
        </w:rPr>
        <w:t xml:space="preserve"> </w:t>
      </w:r>
      <w:r w:rsidRPr="008F5720">
        <w:rPr>
          <w:spacing w:val="-2"/>
          <w:sz w:val="18"/>
          <w:szCs w:val="18"/>
        </w:rPr>
        <w:t>of</w:t>
      </w:r>
      <w:r w:rsidRPr="008F5720">
        <w:rPr>
          <w:spacing w:val="-4"/>
          <w:sz w:val="18"/>
          <w:szCs w:val="18"/>
        </w:rPr>
        <w:t xml:space="preserve"> </w:t>
      </w:r>
      <w:r w:rsidRPr="008F5720">
        <w:rPr>
          <w:spacing w:val="-2"/>
          <w:sz w:val="18"/>
          <w:szCs w:val="18"/>
        </w:rPr>
        <w:t>my</w:t>
      </w:r>
      <w:r w:rsidRPr="008F5720">
        <w:rPr>
          <w:spacing w:val="-6"/>
          <w:sz w:val="18"/>
          <w:szCs w:val="18"/>
        </w:rPr>
        <w:t xml:space="preserve"> </w:t>
      </w:r>
      <w:r w:rsidRPr="008F5720">
        <w:rPr>
          <w:spacing w:val="-2"/>
          <w:sz w:val="18"/>
          <w:szCs w:val="18"/>
        </w:rPr>
        <w:t>knowledge</w:t>
      </w:r>
      <w:r w:rsidRPr="008F5720">
        <w:rPr>
          <w:spacing w:val="-3"/>
          <w:sz w:val="18"/>
          <w:szCs w:val="18"/>
        </w:rPr>
        <w:t xml:space="preserve"> </w:t>
      </w:r>
      <w:r w:rsidRPr="008F5720">
        <w:rPr>
          <w:spacing w:val="-2"/>
          <w:sz w:val="18"/>
          <w:szCs w:val="18"/>
        </w:rPr>
        <w:t>and</w:t>
      </w:r>
      <w:r w:rsidRPr="008F5720">
        <w:rPr>
          <w:spacing w:val="-7"/>
          <w:sz w:val="18"/>
          <w:szCs w:val="18"/>
        </w:rPr>
        <w:t xml:space="preserve"> </w:t>
      </w:r>
      <w:r w:rsidRPr="008F5720">
        <w:rPr>
          <w:spacing w:val="-2"/>
          <w:sz w:val="18"/>
          <w:szCs w:val="18"/>
        </w:rPr>
        <w:t>belief.</w:t>
      </w:r>
    </w:p>
    <w:p w14:paraId="539B41E5" w14:textId="77777777" w:rsidR="000F096F" w:rsidRPr="008F5720" w:rsidRDefault="000F096F">
      <w:pPr>
        <w:pStyle w:val="BodyText"/>
        <w:spacing w:before="1"/>
        <w:rPr>
          <w:sz w:val="18"/>
          <w:szCs w:val="18"/>
        </w:rPr>
      </w:pPr>
    </w:p>
    <w:p w14:paraId="063BE076" w14:textId="77777777" w:rsidR="000F096F" w:rsidRPr="008F5720" w:rsidRDefault="00000000">
      <w:pPr>
        <w:ind w:left="6744"/>
        <w:rPr>
          <w:sz w:val="18"/>
          <w:szCs w:val="18"/>
        </w:rPr>
      </w:pPr>
      <w:bookmarkStart w:id="4" w:name="Sai_Hitesh_Mangaiahgari_Radhakrisna"/>
      <w:bookmarkEnd w:id="4"/>
      <w:r w:rsidRPr="008F5720">
        <w:rPr>
          <w:rFonts w:ascii="Arial"/>
          <w:b/>
          <w:spacing w:val="-2"/>
          <w:sz w:val="18"/>
          <w:szCs w:val="18"/>
        </w:rPr>
        <w:t>Sai</w:t>
      </w:r>
      <w:r w:rsidRPr="008F5720">
        <w:rPr>
          <w:rFonts w:ascii="Arial"/>
          <w:b/>
          <w:spacing w:val="-20"/>
          <w:sz w:val="18"/>
          <w:szCs w:val="18"/>
        </w:rPr>
        <w:t xml:space="preserve"> </w:t>
      </w:r>
      <w:r w:rsidRPr="008F5720">
        <w:rPr>
          <w:rFonts w:ascii="Arial"/>
          <w:b/>
          <w:spacing w:val="-2"/>
          <w:sz w:val="18"/>
          <w:szCs w:val="18"/>
        </w:rPr>
        <w:t>Hitesh</w:t>
      </w:r>
      <w:r w:rsidRPr="008F5720">
        <w:rPr>
          <w:rFonts w:ascii="Arial"/>
          <w:b/>
          <w:spacing w:val="-4"/>
          <w:sz w:val="18"/>
          <w:szCs w:val="18"/>
        </w:rPr>
        <w:t xml:space="preserve"> </w:t>
      </w:r>
      <w:proofErr w:type="spellStart"/>
      <w:r w:rsidRPr="008F5720">
        <w:rPr>
          <w:rFonts w:ascii="Arial"/>
          <w:b/>
          <w:spacing w:val="-2"/>
          <w:sz w:val="18"/>
          <w:szCs w:val="18"/>
        </w:rPr>
        <w:t>Mangaiahgari</w:t>
      </w:r>
      <w:proofErr w:type="spellEnd"/>
      <w:r w:rsidRPr="008F5720">
        <w:rPr>
          <w:rFonts w:ascii="Arial"/>
          <w:b/>
          <w:spacing w:val="-6"/>
          <w:sz w:val="18"/>
          <w:szCs w:val="18"/>
        </w:rPr>
        <w:t xml:space="preserve"> </w:t>
      </w:r>
      <w:proofErr w:type="spellStart"/>
      <w:r w:rsidRPr="008F5720">
        <w:rPr>
          <w:rFonts w:ascii="Arial"/>
          <w:b/>
          <w:spacing w:val="-2"/>
          <w:sz w:val="18"/>
          <w:szCs w:val="18"/>
        </w:rPr>
        <w:t>Radhakrisna</w:t>
      </w:r>
      <w:proofErr w:type="spellEnd"/>
    </w:p>
    <w:sectPr w:rsidR="000F096F" w:rsidRPr="008F5720">
      <w:type w:val="continuous"/>
      <w:pgSz w:w="12240" w:h="15840"/>
      <w:pgMar w:top="860" w:right="36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8E"/>
    <w:multiLevelType w:val="multilevel"/>
    <w:tmpl w:val="0053208E"/>
    <w:lvl w:ilvl="0">
      <w:numFmt w:val="bullet"/>
      <w:lvlText w:val="●"/>
      <w:lvlJc w:val="left"/>
      <w:pPr>
        <w:ind w:left="2594" w:hanging="197"/>
      </w:pPr>
      <w:rPr>
        <w:rFonts w:ascii="Times New Roman" w:eastAsia="Times New Roman" w:hAnsi="Times New Roman" w:cs="Times New Roman" w:hint="default"/>
        <w:b w:val="0"/>
        <w:bCs w:val="0"/>
        <w:i w:val="0"/>
        <w:iCs w:val="0"/>
        <w:spacing w:val="0"/>
        <w:w w:val="89"/>
        <w:sz w:val="20"/>
        <w:szCs w:val="20"/>
        <w:lang w:val="en-US" w:eastAsia="en-US" w:bidi="ar-SA"/>
      </w:rPr>
    </w:lvl>
    <w:lvl w:ilvl="1">
      <w:numFmt w:val="bullet"/>
      <w:lvlText w:val="•"/>
      <w:lvlJc w:val="left"/>
      <w:pPr>
        <w:ind w:left="3528" w:hanging="197"/>
      </w:pPr>
      <w:rPr>
        <w:rFonts w:hint="default"/>
        <w:lang w:val="en-US" w:eastAsia="en-US" w:bidi="ar-SA"/>
      </w:rPr>
    </w:lvl>
    <w:lvl w:ilvl="2">
      <w:numFmt w:val="bullet"/>
      <w:lvlText w:val="•"/>
      <w:lvlJc w:val="left"/>
      <w:pPr>
        <w:ind w:left="4456" w:hanging="197"/>
      </w:pPr>
      <w:rPr>
        <w:rFonts w:hint="default"/>
        <w:lang w:val="en-US" w:eastAsia="en-US" w:bidi="ar-SA"/>
      </w:rPr>
    </w:lvl>
    <w:lvl w:ilvl="3">
      <w:numFmt w:val="bullet"/>
      <w:lvlText w:val="•"/>
      <w:lvlJc w:val="left"/>
      <w:pPr>
        <w:ind w:left="5384" w:hanging="197"/>
      </w:pPr>
      <w:rPr>
        <w:rFonts w:hint="default"/>
        <w:lang w:val="en-US" w:eastAsia="en-US" w:bidi="ar-SA"/>
      </w:rPr>
    </w:lvl>
    <w:lvl w:ilvl="4">
      <w:numFmt w:val="bullet"/>
      <w:lvlText w:val="•"/>
      <w:lvlJc w:val="left"/>
      <w:pPr>
        <w:ind w:left="6312" w:hanging="197"/>
      </w:pPr>
      <w:rPr>
        <w:rFonts w:hint="default"/>
        <w:lang w:val="en-US" w:eastAsia="en-US" w:bidi="ar-SA"/>
      </w:rPr>
    </w:lvl>
    <w:lvl w:ilvl="5">
      <w:numFmt w:val="bullet"/>
      <w:lvlText w:val="•"/>
      <w:lvlJc w:val="left"/>
      <w:pPr>
        <w:ind w:left="7240" w:hanging="197"/>
      </w:pPr>
      <w:rPr>
        <w:rFonts w:hint="default"/>
        <w:lang w:val="en-US" w:eastAsia="en-US" w:bidi="ar-SA"/>
      </w:rPr>
    </w:lvl>
    <w:lvl w:ilvl="6">
      <w:numFmt w:val="bullet"/>
      <w:lvlText w:val="•"/>
      <w:lvlJc w:val="left"/>
      <w:pPr>
        <w:ind w:left="8168" w:hanging="197"/>
      </w:pPr>
      <w:rPr>
        <w:rFonts w:hint="default"/>
        <w:lang w:val="en-US" w:eastAsia="en-US" w:bidi="ar-SA"/>
      </w:rPr>
    </w:lvl>
    <w:lvl w:ilvl="7">
      <w:numFmt w:val="bullet"/>
      <w:lvlText w:val="•"/>
      <w:lvlJc w:val="left"/>
      <w:pPr>
        <w:ind w:left="9096" w:hanging="197"/>
      </w:pPr>
      <w:rPr>
        <w:rFonts w:hint="default"/>
        <w:lang w:val="en-US" w:eastAsia="en-US" w:bidi="ar-SA"/>
      </w:rPr>
    </w:lvl>
    <w:lvl w:ilvl="8">
      <w:numFmt w:val="bullet"/>
      <w:lvlText w:val="•"/>
      <w:lvlJc w:val="left"/>
      <w:pPr>
        <w:ind w:left="10024" w:hanging="197"/>
      </w:pPr>
      <w:rPr>
        <w:rFonts w:hint="default"/>
        <w:lang w:val="en-US" w:eastAsia="en-US" w:bidi="ar-SA"/>
      </w:rPr>
    </w:lvl>
  </w:abstractNum>
  <w:abstractNum w:abstractNumId="1" w15:restartNumberingAfterBreak="0">
    <w:nsid w:val="6C6700EF"/>
    <w:multiLevelType w:val="multilevel"/>
    <w:tmpl w:val="6C6700EF"/>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2129930243">
    <w:abstractNumId w:val="0"/>
  </w:num>
  <w:num w:numId="2" w16cid:durableId="618754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noPunctuationKerning/>
  <w:characterSpacingControl w:val="doNotCompress"/>
  <w:savePreviewPicture/>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B6"/>
    <w:rsid w:val="000F096F"/>
    <w:rsid w:val="002635EA"/>
    <w:rsid w:val="0047625C"/>
    <w:rsid w:val="004A27FA"/>
    <w:rsid w:val="006554B6"/>
    <w:rsid w:val="00706DE7"/>
    <w:rsid w:val="00741097"/>
    <w:rsid w:val="008D20A9"/>
    <w:rsid w:val="008F5720"/>
    <w:rsid w:val="00A20256"/>
    <w:rsid w:val="00E160C9"/>
    <w:rsid w:val="00F01431"/>
    <w:rsid w:val="00FE1DA5"/>
    <w:rsid w:val="06400F80"/>
    <w:rsid w:val="0DC0263E"/>
    <w:rsid w:val="0FAA0FBF"/>
    <w:rsid w:val="12000DE6"/>
    <w:rsid w:val="13EB0A1F"/>
    <w:rsid w:val="15324242"/>
    <w:rsid w:val="17D61C75"/>
    <w:rsid w:val="19077D25"/>
    <w:rsid w:val="25693D50"/>
    <w:rsid w:val="25CB3FE7"/>
    <w:rsid w:val="29E35293"/>
    <w:rsid w:val="31C93B7A"/>
    <w:rsid w:val="40562A1D"/>
    <w:rsid w:val="41AE77B7"/>
    <w:rsid w:val="514C11F4"/>
    <w:rsid w:val="61BC2F80"/>
    <w:rsid w:val="6E166AB1"/>
    <w:rsid w:val="73093343"/>
    <w:rsid w:val="768C186F"/>
    <w:rsid w:val="76E06637"/>
    <w:rsid w:val="79ED046C"/>
    <w:rsid w:val="7DD52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DD71DF9"/>
  <w15:docId w15:val="{6DB6D33D-2C07-47AB-AF22-9CEA56CD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E1DA5"/>
    <w:pPr>
      <w:widowControl w:val="0"/>
      <w:autoSpaceDE w:val="0"/>
      <w:autoSpaceDN w:val="0"/>
    </w:pPr>
    <w:rPr>
      <w:rFonts w:ascii="Arial MT" w:eastAsia="Arial MT" w:hAnsi="Arial MT" w:cs="Arial MT"/>
      <w:sz w:val="22"/>
      <w:szCs w:val="22"/>
      <w:lang w:val="en-US" w:eastAsia="en-US"/>
    </w:rPr>
  </w:style>
  <w:style w:type="paragraph" w:styleId="Heading1">
    <w:name w:val="heading 1"/>
    <w:basedOn w:val="Normal"/>
    <w:uiPriority w:val="1"/>
    <w:qFormat/>
    <w:pPr>
      <w:ind w:left="151"/>
      <w:outlineLvl w:val="0"/>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character" w:styleId="Strong">
    <w:name w:val="Strong"/>
    <w:basedOn w:val="DefaultParagraphFont"/>
    <w:qFormat/>
    <w:rPr>
      <w:b/>
      <w:bCs/>
    </w:rPr>
  </w:style>
  <w:style w:type="paragraph" w:styleId="Title">
    <w:name w:val="Title"/>
    <w:basedOn w:val="Normal"/>
    <w:uiPriority w:val="1"/>
    <w:qFormat/>
    <w:pPr>
      <w:spacing w:before="64"/>
      <w:ind w:left="480"/>
    </w:pPr>
    <w:rPr>
      <w:rFonts w:ascii="Arial" w:eastAsia="Arial" w:hAnsi="Arial" w:cs="Arial"/>
      <w:b/>
      <w:bCs/>
      <w:sz w:val="28"/>
      <w:szCs w:val="2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890" w:hanging="362"/>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642754">
      <w:bodyDiv w:val="1"/>
      <w:marLeft w:val="0"/>
      <w:marRight w:val="0"/>
      <w:marTop w:val="0"/>
      <w:marBottom w:val="0"/>
      <w:divBdr>
        <w:top w:val="none" w:sz="0" w:space="0" w:color="auto"/>
        <w:left w:val="none" w:sz="0" w:space="0" w:color="auto"/>
        <w:bottom w:val="none" w:sz="0" w:space="0" w:color="auto"/>
        <w:right w:val="none" w:sz="0" w:space="0" w:color="auto"/>
      </w:divBdr>
    </w:div>
    <w:div w:id="893809714">
      <w:bodyDiv w:val="1"/>
      <w:marLeft w:val="0"/>
      <w:marRight w:val="0"/>
      <w:marTop w:val="0"/>
      <w:marBottom w:val="0"/>
      <w:divBdr>
        <w:top w:val="none" w:sz="0" w:space="0" w:color="auto"/>
        <w:left w:val="none" w:sz="0" w:space="0" w:color="auto"/>
        <w:bottom w:val="none" w:sz="0" w:space="0" w:color="auto"/>
        <w:right w:val="none" w:sz="0" w:space="0" w:color="auto"/>
      </w:divBdr>
    </w:div>
    <w:div w:id="1615476364">
      <w:bodyDiv w:val="1"/>
      <w:marLeft w:val="0"/>
      <w:marRight w:val="0"/>
      <w:marTop w:val="0"/>
      <w:marBottom w:val="0"/>
      <w:divBdr>
        <w:top w:val="none" w:sz="0" w:space="0" w:color="auto"/>
        <w:left w:val="none" w:sz="0" w:space="0" w:color="auto"/>
        <w:bottom w:val="none" w:sz="0" w:space="0" w:color="auto"/>
        <w:right w:val="none" w:sz="0" w:space="0" w:color="auto"/>
      </w:divBdr>
    </w:div>
    <w:div w:id="1635788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Hitesh</dc:creator>
  <cp:keywords>Sai Hitesh Mangaiahgari Radhakrishna</cp:keywords>
  <cp:lastModifiedBy>jisna16.mec@gmail.com</cp:lastModifiedBy>
  <cp:revision>2</cp:revision>
  <dcterms:created xsi:type="dcterms:W3CDTF">2025-03-07T14:49:00Z</dcterms:created>
  <dcterms:modified xsi:type="dcterms:W3CDTF">2025-03-07T14:49:00Z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Creator">
    <vt:lpwstr>WPS Writer</vt:lpwstr>
  </property>
  <property fmtid="{D5CDD505-2E9C-101B-9397-08002B2CF9AE}" pid="4" name="LastSaved">
    <vt:filetime>2024-12-16T00:00:00Z</vt:filetime>
  </property>
  <property fmtid="{D5CDD505-2E9C-101B-9397-08002B2CF9AE}" pid="5" name="SourceModified">
    <vt:lpwstr>D:20241125120601-05'00'</vt:lpwstr>
  </property>
  <property fmtid="{D5CDD505-2E9C-101B-9397-08002B2CF9AE}" pid="6" name="KSOProductBuildVer">
    <vt:lpwstr>1033-12.2.0.20323</vt:lpwstr>
  </property>
  <property fmtid="{D5CDD505-2E9C-101B-9397-08002B2CF9AE}" pid="7" name="ICV">
    <vt:lpwstr>7A4ED87A61144251B95F220BAE427A3B_13</vt:lpwstr>
  </property>
</Properties>
</file>